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2A9E5" w14:textId="70A9C886" w:rsidR="00AB0177" w:rsidRPr="00AB0177" w:rsidRDefault="00AB0177" w:rsidP="00AB0177">
      <w:pPr>
        <w:pStyle w:val="20"/>
        <w:shd w:val="clear" w:color="auto" w:fill="auto"/>
        <w:spacing w:line="240" w:lineRule="auto"/>
        <w:ind w:firstLine="0"/>
        <w:jc w:val="right"/>
        <w:rPr>
          <w:b w:val="0"/>
          <w:sz w:val="24"/>
          <w:szCs w:val="24"/>
        </w:rPr>
      </w:pPr>
      <w:r w:rsidRPr="00AB0177">
        <w:rPr>
          <w:b w:val="0"/>
          <w:sz w:val="24"/>
          <w:szCs w:val="24"/>
        </w:rPr>
        <w:t>Додаток №_________</w:t>
      </w:r>
    </w:p>
    <w:p w14:paraId="59B43032" w14:textId="78A8F1F0" w:rsidR="00AB0177" w:rsidRPr="00AB0177" w:rsidRDefault="00ED1B06" w:rsidP="00AB0177">
      <w:pPr>
        <w:pStyle w:val="20"/>
        <w:shd w:val="clear" w:color="auto" w:fill="auto"/>
        <w:spacing w:line="240" w:lineRule="auto"/>
        <w:ind w:firstLine="0"/>
        <w:jc w:val="right"/>
        <w:rPr>
          <w:b w:val="0"/>
          <w:sz w:val="24"/>
          <w:szCs w:val="24"/>
        </w:rPr>
      </w:pPr>
      <w:r>
        <w:rPr>
          <w:b w:val="0"/>
          <w:sz w:val="24"/>
          <w:szCs w:val="24"/>
        </w:rPr>
        <w:t>д</w:t>
      </w:r>
      <w:r w:rsidR="00AB0177" w:rsidRPr="00AB0177">
        <w:rPr>
          <w:b w:val="0"/>
          <w:sz w:val="24"/>
          <w:szCs w:val="24"/>
        </w:rPr>
        <w:t>о наказу АТ «Укртрансгаз»</w:t>
      </w:r>
      <w:r>
        <w:rPr>
          <w:b w:val="0"/>
          <w:sz w:val="24"/>
          <w:szCs w:val="24"/>
        </w:rPr>
        <w:t xml:space="preserve"> від __________</w:t>
      </w:r>
      <w:r w:rsidR="00AB0177" w:rsidRPr="00AB0177">
        <w:rPr>
          <w:b w:val="0"/>
          <w:sz w:val="24"/>
          <w:szCs w:val="24"/>
        </w:rPr>
        <w:t xml:space="preserve"> № ________</w:t>
      </w:r>
    </w:p>
    <w:p w14:paraId="39DC9B45" w14:textId="77777777" w:rsidR="00AB0177" w:rsidRPr="00AB0177" w:rsidRDefault="00AB0177" w:rsidP="00DF3979">
      <w:pPr>
        <w:pStyle w:val="20"/>
        <w:shd w:val="clear" w:color="auto" w:fill="auto"/>
        <w:spacing w:line="240" w:lineRule="auto"/>
        <w:ind w:firstLine="0"/>
        <w:rPr>
          <w:b w:val="0"/>
          <w:sz w:val="24"/>
          <w:szCs w:val="24"/>
        </w:rPr>
      </w:pPr>
    </w:p>
    <w:p w14:paraId="5F3D812D" w14:textId="77777777" w:rsidR="00AB0177" w:rsidRDefault="00AB0177" w:rsidP="00DF3979">
      <w:pPr>
        <w:pStyle w:val="20"/>
        <w:shd w:val="clear" w:color="auto" w:fill="auto"/>
        <w:spacing w:line="240" w:lineRule="auto"/>
        <w:ind w:firstLine="0"/>
        <w:rPr>
          <w:sz w:val="28"/>
          <w:szCs w:val="28"/>
        </w:rPr>
      </w:pPr>
    </w:p>
    <w:p w14:paraId="62531F88" w14:textId="77777777" w:rsidR="00EA6487" w:rsidRPr="007077D4" w:rsidRDefault="00DF3979" w:rsidP="00DF3979">
      <w:pPr>
        <w:pStyle w:val="20"/>
        <w:shd w:val="clear" w:color="auto" w:fill="auto"/>
        <w:spacing w:line="240" w:lineRule="auto"/>
        <w:ind w:firstLine="0"/>
        <w:rPr>
          <w:sz w:val="28"/>
          <w:szCs w:val="28"/>
        </w:rPr>
      </w:pPr>
      <w:r w:rsidRPr="007077D4">
        <w:rPr>
          <w:sz w:val="28"/>
          <w:szCs w:val="28"/>
        </w:rPr>
        <w:t xml:space="preserve">Угода </w:t>
      </w:r>
    </w:p>
    <w:p w14:paraId="29EDA25D" w14:textId="77777777" w:rsidR="00EA6487" w:rsidRPr="007077D4" w:rsidRDefault="00DF3979" w:rsidP="00EA6487">
      <w:pPr>
        <w:pStyle w:val="20"/>
        <w:shd w:val="clear" w:color="auto" w:fill="auto"/>
        <w:spacing w:line="240" w:lineRule="auto"/>
        <w:ind w:firstLine="0"/>
        <w:rPr>
          <w:sz w:val="28"/>
          <w:szCs w:val="28"/>
        </w:rPr>
      </w:pPr>
      <w:r w:rsidRPr="007077D4">
        <w:rPr>
          <w:sz w:val="28"/>
          <w:szCs w:val="28"/>
        </w:rPr>
        <w:t>про надання послуг</w:t>
      </w:r>
      <w:r w:rsidR="00EA6487" w:rsidRPr="007077D4">
        <w:rPr>
          <w:sz w:val="28"/>
          <w:szCs w:val="28"/>
        </w:rPr>
        <w:t xml:space="preserve"> </w:t>
      </w:r>
      <w:r w:rsidRPr="007077D4">
        <w:rPr>
          <w:sz w:val="28"/>
          <w:szCs w:val="28"/>
        </w:rPr>
        <w:t xml:space="preserve">моніторингу </w:t>
      </w:r>
    </w:p>
    <w:p w14:paraId="1C7A8A3A" w14:textId="77777777" w:rsidR="00DF3979" w:rsidRPr="007077D4" w:rsidRDefault="00DF3979" w:rsidP="00EA6487">
      <w:pPr>
        <w:pStyle w:val="20"/>
        <w:shd w:val="clear" w:color="auto" w:fill="auto"/>
        <w:spacing w:line="240" w:lineRule="auto"/>
        <w:ind w:firstLine="0"/>
        <w:rPr>
          <w:sz w:val="28"/>
          <w:szCs w:val="28"/>
          <w:lang w:val="ru-RU"/>
        </w:rPr>
      </w:pPr>
      <w:r w:rsidRPr="007077D4">
        <w:rPr>
          <w:sz w:val="28"/>
          <w:szCs w:val="28"/>
        </w:rPr>
        <w:t>зберігання природного газу, переданого у заставу</w:t>
      </w:r>
    </w:p>
    <w:p w14:paraId="24158EA4" w14:textId="77777777" w:rsidR="00DF3979" w:rsidRPr="007077D4" w:rsidRDefault="00DF3979" w:rsidP="00DF3979">
      <w:pPr>
        <w:pStyle w:val="20"/>
        <w:shd w:val="clear" w:color="auto" w:fill="auto"/>
        <w:spacing w:line="240" w:lineRule="auto"/>
        <w:ind w:right="460" w:firstLine="0"/>
        <w:rPr>
          <w:b w:val="0"/>
          <w:sz w:val="28"/>
          <w:szCs w:val="28"/>
        </w:rPr>
      </w:pPr>
    </w:p>
    <w:p w14:paraId="6A0DEC90" w14:textId="77777777" w:rsidR="00DF3979" w:rsidRPr="007077D4" w:rsidRDefault="00795D3C" w:rsidP="00DF3979">
      <w:pPr>
        <w:pStyle w:val="30"/>
        <w:shd w:val="clear" w:color="auto" w:fill="auto"/>
        <w:tabs>
          <w:tab w:val="left" w:pos="7211"/>
        </w:tabs>
        <w:spacing w:before="0" w:after="0" w:line="240" w:lineRule="auto"/>
        <w:ind w:left="40"/>
        <w:rPr>
          <w:i w:val="0"/>
          <w:sz w:val="28"/>
          <w:szCs w:val="28"/>
        </w:rPr>
      </w:pPr>
      <w:r w:rsidRPr="007077D4">
        <w:rPr>
          <w:i w:val="0"/>
          <w:sz w:val="28"/>
          <w:szCs w:val="28"/>
        </w:rPr>
        <w:t>___________________</w:t>
      </w:r>
      <w:r w:rsidR="00DF3979" w:rsidRPr="007077D4">
        <w:rPr>
          <w:i w:val="0"/>
          <w:sz w:val="28"/>
          <w:szCs w:val="28"/>
        </w:rPr>
        <w:t xml:space="preserve">                    </w:t>
      </w:r>
      <w:r w:rsidRPr="007077D4">
        <w:rPr>
          <w:i w:val="0"/>
          <w:sz w:val="28"/>
          <w:szCs w:val="28"/>
        </w:rPr>
        <w:t xml:space="preserve">                               </w:t>
      </w:r>
      <w:r w:rsidR="00DF3979" w:rsidRPr="007077D4">
        <w:rPr>
          <w:i w:val="0"/>
          <w:sz w:val="28"/>
          <w:szCs w:val="28"/>
        </w:rPr>
        <w:t>«___» _________ 20</w:t>
      </w:r>
      <w:r w:rsidR="008B6E3E" w:rsidRPr="007077D4">
        <w:rPr>
          <w:i w:val="0"/>
          <w:sz w:val="28"/>
          <w:szCs w:val="28"/>
        </w:rPr>
        <w:t>__</w:t>
      </w:r>
      <w:r w:rsidR="00DF3979" w:rsidRPr="007077D4">
        <w:rPr>
          <w:i w:val="0"/>
          <w:sz w:val="28"/>
          <w:szCs w:val="28"/>
        </w:rPr>
        <w:t xml:space="preserve"> року</w:t>
      </w:r>
    </w:p>
    <w:p w14:paraId="333938FD" w14:textId="77777777" w:rsidR="00795D3C" w:rsidRPr="007077D4" w:rsidRDefault="00795D3C" w:rsidP="00795D3C">
      <w:pPr>
        <w:pStyle w:val="5"/>
        <w:shd w:val="clear" w:color="auto" w:fill="auto"/>
        <w:spacing w:before="0" w:line="240" w:lineRule="auto"/>
        <w:ind w:right="20" w:firstLine="620"/>
        <w:rPr>
          <w:sz w:val="20"/>
          <w:szCs w:val="20"/>
        </w:rPr>
      </w:pPr>
      <w:r w:rsidRPr="007077D4">
        <w:rPr>
          <w:sz w:val="20"/>
          <w:szCs w:val="20"/>
        </w:rPr>
        <w:t>(місце укладення)</w:t>
      </w:r>
    </w:p>
    <w:p w14:paraId="354C123C" w14:textId="77777777" w:rsidR="00795D3C" w:rsidRPr="007077D4" w:rsidRDefault="00795D3C" w:rsidP="00795D3C">
      <w:pPr>
        <w:pStyle w:val="5"/>
        <w:shd w:val="clear" w:color="auto" w:fill="auto"/>
        <w:spacing w:before="0" w:line="240" w:lineRule="auto"/>
        <w:ind w:right="20"/>
        <w:rPr>
          <w:sz w:val="20"/>
          <w:szCs w:val="20"/>
        </w:rPr>
      </w:pPr>
    </w:p>
    <w:p w14:paraId="426456D9" w14:textId="77777777" w:rsidR="00DF3979" w:rsidRPr="007077D4" w:rsidRDefault="00DF3979" w:rsidP="00DF3979">
      <w:pPr>
        <w:pStyle w:val="5"/>
        <w:shd w:val="clear" w:color="auto" w:fill="auto"/>
        <w:spacing w:before="0" w:line="240" w:lineRule="auto"/>
        <w:ind w:left="40" w:right="20" w:firstLine="580"/>
        <w:rPr>
          <w:sz w:val="28"/>
          <w:szCs w:val="28"/>
        </w:rPr>
      </w:pPr>
      <w:r w:rsidRPr="007077D4">
        <w:rPr>
          <w:sz w:val="28"/>
          <w:szCs w:val="28"/>
        </w:rPr>
        <w:t>Акціонерне товариство «Укртрансгаз» (далі – Оператор газосховищ), в особі _______________________________________________, що діє на підставі</w:t>
      </w:r>
    </w:p>
    <w:p w14:paraId="1E648E83" w14:textId="77777777" w:rsidR="00DF3979" w:rsidRPr="007077D4" w:rsidRDefault="00DF3979" w:rsidP="00DF3979">
      <w:pPr>
        <w:pStyle w:val="5"/>
        <w:shd w:val="clear" w:color="auto" w:fill="auto"/>
        <w:spacing w:before="0" w:line="240" w:lineRule="auto"/>
        <w:ind w:left="2832" w:right="20" w:firstLine="708"/>
        <w:rPr>
          <w:sz w:val="20"/>
          <w:szCs w:val="20"/>
        </w:rPr>
      </w:pPr>
      <w:r w:rsidRPr="007077D4">
        <w:rPr>
          <w:sz w:val="20"/>
          <w:szCs w:val="20"/>
        </w:rPr>
        <w:t>(посада, ПІБ)</w:t>
      </w:r>
    </w:p>
    <w:p w14:paraId="12BBFC9A" w14:textId="77777777" w:rsidR="00DF3979" w:rsidRPr="007077D4" w:rsidRDefault="00DF3979" w:rsidP="00DF3979">
      <w:pPr>
        <w:pStyle w:val="5"/>
        <w:shd w:val="clear" w:color="auto" w:fill="auto"/>
        <w:spacing w:before="0" w:line="240" w:lineRule="auto"/>
        <w:ind w:right="20"/>
        <w:rPr>
          <w:sz w:val="28"/>
          <w:szCs w:val="28"/>
        </w:rPr>
      </w:pPr>
      <w:r w:rsidRPr="007077D4">
        <w:rPr>
          <w:sz w:val="28"/>
          <w:szCs w:val="28"/>
        </w:rPr>
        <w:t>___________________</w:t>
      </w:r>
      <w:r w:rsidR="00EA6487" w:rsidRPr="007077D4">
        <w:rPr>
          <w:sz w:val="28"/>
          <w:szCs w:val="28"/>
        </w:rPr>
        <w:t>________________________________</w:t>
      </w:r>
      <w:r w:rsidRPr="007077D4">
        <w:rPr>
          <w:sz w:val="28"/>
          <w:szCs w:val="28"/>
        </w:rPr>
        <w:t>__</w:t>
      </w:r>
      <w:bookmarkStart w:id="0" w:name="OCRUncertain014"/>
      <w:bookmarkStart w:id="1" w:name="OCRUncertain013"/>
      <w:bookmarkStart w:id="2" w:name="OCRUncertain012"/>
      <w:bookmarkEnd w:id="0"/>
      <w:bookmarkEnd w:id="1"/>
      <w:bookmarkEnd w:id="2"/>
      <w:r w:rsidRPr="007077D4">
        <w:rPr>
          <w:sz w:val="28"/>
          <w:szCs w:val="28"/>
        </w:rPr>
        <w:t>, з однієї сторони,</w:t>
      </w:r>
      <w:r w:rsidR="00EA6487" w:rsidRPr="007077D4">
        <w:rPr>
          <w:sz w:val="28"/>
          <w:szCs w:val="28"/>
        </w:rPr>
        <w:t xml:space="preserve"> </w:t>
      </w:r>
    </w:p>
    <w:p w14:paraId="50D65E96" w14:textId="77777777" w:rsidR="00DF3979" w:rsidRPr="007077D4" w:rsidRDefault="00DF3979" w:rsidP="00DF3979">
      <w:pPr>
        <w:pStyle w:val="5"/>
        <w:shd w:val="clear" w:color="auto" w:fill="auto"/>
        <w:spacing w:before="0" w:line="240" w:lineRule="auto"/>
        <w:ind w:left="708" w:right="20" w:firstLine="708"/>
        <w:rPr>
          <w:sz w:val="20"/>
          <w:szCs w:val="20"/>
        </w:rPr>
      </w:pPr>
      <w:r w:rsidRPr="007077D4">
        <w:rPr>
          <w:sz w:val="20"/>
          <w:szCs w:val="20"/>
        </w:rPr>
        <w:t>(довіреність або установчі документи посадової особи)</w:t>
      </w:r>
    </w:p>
    <w:p w14:paraId="4AF774A3" w14:textId="77777777" w:rsidR="00DF3979" w:rsidRPr="007077D4" w:rsidRDefault="00DF3979" w:rsidP="00DF3979">
      <w:pPr>
        <w:pStyle w:val="5"/>
        <w:shd w:val="clear" w:color="auto" w:fill="auto"/>
        <w:spacing w:before="0" w:line="240" w:lineRule="auto"/>
        <w:ind w:right="20"/>
        <w:rPr>
          <w:sz w:val="28"/>
          <w:szCs w:val="28"/>
        </w:rPr>
      </w:pPr>
      <w:r w:rsidRPr="007077D4">
        <w:rPr>
          <w:sz w:val="28"/>
          <w:szCs w:val="28"/>
        </w:rPr>
        <w:t>_____________________________________________ (далі – Заставодержатель),</w:t>
      </w:r>
    </w:p>
    <w:p w14:paraId="12426A62" w14:textId="77777777" w:rsidR="00DF3979" w:rsidRPr="007077D4" w:rsidRDefault="00DF3979" w:rsidP="00DF3979">
      <w:pPr>
        <w:pStyle w:val="5"/>
        <w:shd w:val="clear" w:color="auto" w:fill="auto"/>
        <w:spacing w:before="0" w:line="240" w:lineRule="auto"/>
        <w:ind w:left="1416" w:right="20" w:firstLine="708"/>
        <w:rPr>
          <w:sz w:val="20"/>
          <w:szCs w:val="20"/>
        </w:rPr>
      </w:pPr>
      <w:r w:rsidRPr="007077D4">
        <w:rPr>
          <w:sz w:val="20"/>
          <w:szCs w:val="20"/>
        </w:rPr>
        <w:t>(повна назва Заставодержателя)</w:t>
      </w:r>
    </w:p>
    <w:p w14:paraId="18F7EAED" w14:textId="77777777" w:rsidR="00DF3979" w:rsidRPr="007077D4" w:rsidRDefault="00DF3979" w:rsidP="00DF3979">
      <w:pPr>
        <w:pStyle w:val="5"/>
        <w:shd w:val="clear" w:color="auto" w:fill="auto"/>
        <w:spacing w:before="0" w:line="240" w:lineRule="auto"/>
        <w:ind w:right="20"/>
        <w:rPr>
          <w:sz w:val="28"/>
          <w:szCs w:val="28"/>
        </w:rPr>
      </w:pPr>
      <w:r w:rsidRPr="007077D4">
        <w:rPr>
          <w:sz w:val="28"/>
          <w:szCs w:val="28"/>
        </w:rPr>
        <w:t xml:space="preserve">в особі ______________________________________________, </w:t>
      </w:r>
      <w:bookmarkStart w:id="3" w:name="OCRUncertain0141"/>
      <w:bookmarkStart w:id="4" w:name="OCRUncertain0131"/>
      <w:bookmarkStart w:id="5" w:name="OCRUncertain0121"/>
      <w:bookmarkEnd w:id="3"/>
      <w:bookmarkEnd w:id="4"/>
      <w:bookmarkEnd w:id="5"/>
      <w:r w:rsidRPr="007077D4">
        <w:rPr>
          <w:sz w:val="28"/>
          <w:szCs w:val="28"/>
        </w:rPr>
        <w:t>що діє на підставі</w:t>
      </w:r>
    </w:p>
    <w:p w14:paraId="79FC37D9" w14:textId="77777777" w:rsidR="00DF3979" w:rsidRPr="007077D4" w:rsidRDefault="00DF3979" w:rsidP="00DF3979">
      <w:pPr>
        <w:pStyle w:val="5"/>
        <w:shd w:val="clear" w:color="auto" w:fill="auto"/>
        <w:spacing w:before="0" w:line="240" w:lineRule="auto"/>
        <w:ind w:left="2832" w:right="20" w:firstLine="708"/>
        <w:rPr>
          <w:sz w:val="20"/>
          <w:szCs w:val="20"/>
        </w:rPr>
      </w:pPr>
      <w:r w:rsidRPr="007077D4">
        <w:rPr>
          <w:sz w:val="20"/>
          <w:szCs w:val="20"/>
        </w:rPr>
        <w:t>(посада, ПІБ)</w:t>
      </w:r>
    </w:p>
    <w:p w14:paraId="5BF7710C" w14:textId="77777777" w:rsidR="00DF3979" w:rsidRPr="007077D4" w:rsidRDefault="00DF3979" w:rsidP="00DF3979">
      <w:pPr>
        <w:pStyle w:val="5"/>
        <w:shd w:val="clear" w:color="auto" w:fill="auto"/>
        <w:spacing w:before="0" w:line="240" w:lineRule="auto"/>
        <w:ind w:right="20"/>
        <w:rPr>
          <w:sz w:val="28"/>
          <w:szCs w:val="28"/>
        </w:rPr>
      </w:pPr>
      <w:r w:rsidRPr="007077D4">
        <w:rPr>
          <w:sz w:val="28"/>
          <w:szCs w:val="28"/>
        </w:rPr>
        <w:t>___________________________________________________, з другої сторони та</w:t>
      </w:r>
    </w:p>
    <w:p w14:paraId="3EB8C4E2" w14:textId="77777777" w:rsidR="00DF3979" w:rsidRPr="007077D4" w:rsidRDefault="00DF3979" w:rsidP="00DF3979">
      <w:pPr>
        <w:pStyle w:val="5"/>
        <w:shd w:val="clear" w:color="auto" w:fill="auto"/>
        <w:spacing w:before="0" w:line="240" w:lineRule="auto"/>
        <w:ind w:left="708" w:right="20" w:firstLine="708"/>
        <w:rPr>
          <w:sz w:val="28"/>
          <w:szCs w:val="28"/>
        </w:rPr>
      </w:pPr>
      <w:r w:rsidRPr="007077D4">
        <w:rPr>
          <w:sz w:val="20"/>
          <w:szCs w:val="20"/>
        </w:rPr>
        <w:t>(довіреність або установчі документи посадової особи)</w:t>
      </w:r>
    </w:p>
    <w:p w14:paraId="5165DEAD" w14:textId="77777777" w:rsidR="00DF3979" w:rsidRPr="007077D4" w:rsidRDefault="00DF3979" w:rsidP="00DF3979">
      <w:pPr>
        <w:pStyle w:val="5"/>
        <w:shd w:val="clear" w:color="auto" w:fill="auto"/>
        <w:spacing w:before="0" w:line="240" w:lineRule="auto"/>
        <w:ind w:right="20"/>
        <w:rPr>
          <w:sz w:val="28"/>
          <w:szCs w:val="28"/>
        </w:rPr>
      </w:pPr>
      <w:r w:rsidRPr="007077D4">
        <w:rPr>
          <w:sz w:val="28"/>
          <w:szCs w:val="28"/>
        </w:rPr>
        <w:t xml:space="preserve">_________________________________________________ (далі – </w:t>
      </w:r>
      <w:proofErr w:type="spellStart"/>
      <w:r w:rsidRPr="007077D4">
        <w:rPr>
          <w:sz w:val="28"/>
          <w:szCs w:val="28"/>
        </w:rPr>
        <w:t>Заставодавець</w:t>
      </w:r>
      <w:proofErr w:type="spellEnd"/>
      <w:r w:rsidRPr="007077D4">
        <w:rPr>
          <w:sz w:val="28"/>
          <w:szCs w:val="28"/>
        </w:rPr>
        <w:t>),</w:t>
      </w:r>
    </w:p>
    <w:p w14:paraId="4C1C851D" w14:textId="77777777" w:rsidR="00DF3979" w:rsidRPr="007077D4" w:rsidRDefault="00EA6487" w:rsidP="00EA6487">
      <w:pPr>
        <w:pStyle w:val="5"/>
        <w:shd w:val="clear" w:color="auto" w:fill="auto"/>
        <w:spacing w:before="0" w:line="240" w:lineRule="auto"/>
        <w:ind w:right="20"/>
        <w:rPr>
          <w:sz w:val="28"/>
          <w:szCs w:val="28"/>
        </w:rPr>
      </w:pPr>
      <w:r w:rsidRPr="007077D4">
        <w:rPr>
          <w:sz w:val="20"/>
          <w:szCs w:val="20"/>
        </w:rPr>
        <w:t xml:space="preserve">                                                </w:t>
      </w:r>
      <w:r w:rsidR="00DF3979" w:rsidRPr="007077D4">
        <w:rPr>
          <w:sz w:val="20"/>
          <w:szCs w:val="20"/>
        </w:rPr>
        <w:t xml:space="preserve">(повна назва </w:t>
      </w:r>
      <w:proofErr w:type="spellStart"/>
      <w:r w:rsidR="00DF3979" w:rsidRPr="007077D4">
        <w:rPr>
          <w:sz w:val="20"/>
          <w:szCs w:val="20"/>
        </w:rPr>
        <w:t>Заставодавця</w:t>
      </w:r>
      <w:proofErr w:type="spellEnd"/>
      <w:r w:rsidR="00DF3979" w:rsidRPr="007077D4">
        <w:rPr>
          <w:sz w:val="20"/>
          <w:szCs w:val="20"/>
        </w:rPr>
        <w:t>)</w:t>
      </w:r>
    </w:p>
    <w:p w14:paraId="7D2B8372" w14:textId="77777777" w:rsidR="00DF3979" w:rsidRPr="007077D4" w:rsidRDefault="00DF3979" w:rsidP="00DF3979">
      <w:pPr>
        <w:pStyle w:val="5"/>
        <w:shd w:val="clear" w:color="auto" w:fill="auto"/>
        <w:spacing w:before="0" w:line="240" w:lineRule="auto"/>
        <w:ind w:right="20"/>
        <w:rPr>
          <w:sz w:val="28"/>
          <w:szCs w:val="28"/>
        </w:rPr>
      </w:pPr>
      <w:r w:rsidRPr="007077D4">
        <w:rPr>
          <w:sz w:val="28"/>
          <w:szCs w:val="28"/>
        </w:rPr>
        <w:t>в особі ______________________________________________, що діє на підставі</w:t>
      </w:r>
    </w:p>
    <w:p w14:paraId="095EAB6C" w14:textId="77777777" w:rsidR="00DF3979" w:rsidRPr="007077D4" w:rsidRDefault="00DF3979" w:rsidP="00DF3979">
      <w:pPr>
        <w:pStyle w:val="5"/>
        <w:shd w:val="clear" w:color="auto" w:fill="auto"/>
        <w:spacing w:before="0" w:line="240" w:lineRule="auto"/>
        <w:ind w:left="2832" w:right="20" w:firstLine="708"/>
        <w:rPr>
          <w:sz w:val="20"/>
          <w:szCs w:val="20"/>
        </w:rPr>
      </w:pPr>
      <w:r w:rsidRPr="007077D4">
        <w:rPr>
          <w:sz w:val="20"/>
          <w:szCs w:val="20"/>
        </w:rPr>
        <w:t>(посада, ПІБ)</w:t>
      </w:r>
    </w:p>
    <w:p w14:paraId="0FE2FD38" w14:textId="77777777" w:rsidR="00800376" w:rsidRPr="007077D4" w:rsidRDefault="00DF3979" w:rsidP="00B07E86">
      <w:pPr>
        <w:pStyle w:val="5"/>
        <w:shd w:val="clear" w:color="auto" w:fill="auto"/>
        <w:spacing w:before="0" w:line="240" w:lineRule="auto"/>
        <w:ind w:right="20"/>
        <w:rPr>
          <w:sz w:val="28"/>
          <w:szCs w:val="28"/>
        </w:rPr>
      </w:pPr>
      <w:r w:rsidRPr="007077D4">
        <w:rPr>
          <w:sz w:val="28"/>
          <w:szCs w:val="28"/>
        </w:rPr>
        <w:t>____________________________________________________, з третьої</w:t>
      </w:r>
      <w:r w:rsidR="00800376" w:rsidRPr="007077D4">
        <w:rPr>
          <w:sz w:val="28"/>
          <w:szCs w:val="28"/>
        </w:rPr>
        <w:t xml:space="preserve"> сторони</w:t>
      </w:r>
    </w:p>
    <w:p w14:paraId="1218FC8D" w14:textId="11F506CE" w:rsidR="00DF3979" w:rsidRPr="007077D4" w:rsidRDefault="000C1CA3" w:rsidP="00B07E86">
      <w:pPr>
        <w:pStyle w:val="5"/>
        <w:shd w:val="clear" w:color="auto" w:fill="auto"/>
        <w:spacing w:before="0" w:line="240" w:lineRule="auto"/>
        <w:ind w:right="20"/>
        <w:rPr>
          <w:sz w:val="20"/>
          <w:szCs w:val="20"/>
        </w:rPr>
      </w:pPr>
      <w:r w:rsidRPr="00796149">
        <w:rPr>
          <w:sz w:val="20"/>
          <w:szCs w:val="20"/>
          <w:lang w:val="ru-RU"/>
        </w:rPr>
        <w:t xml:space="preserve">                            </w:t>
      </w:r>
      <w:r w:rsidR="00DF3979" w:rsidRPr="007077D4">
        <w:rPr>
          <w:sz w:val="20"/>
          <w:szCs w:val="20"/>
        </w:rPr>
        <w:t>(довіреність або установчі документи посадової особи)</w:t>
      </w:r>
    </w:p>
    <w:p w14:paraId="639D7155" w14:textId="77777777" w:rsidR="00DF3979" w:rsidRPr="007077D4" w:rsidRDefault="008E484E" w:rsidP="00B07E86">
      <w:pPr>
        <w:pStyle w:val="5"/>
        <w:shd w:val="clear" w:color="auto" w:fill="auto"/>
        <w:spacing w:before="0" w:line="240" w:lineRule="auto"/>
        <w:ind w:right="20"/>
        <w:rPr>
          <w:sz w:val="28"/>
          <w:szCs w:val="28"/>
        </w:rPr>
      </w:pPr>
      <w:r w:rsidRPr="007077D4">
        <w:rPr>
          <w:sz w:val="28"/>
          <w:szCs w:val="28"/>
        </w:rPr>
        <w:t>(</w:t>
      </w:r>
      <w:r w:rsidR="00DF3979" w:rsidRPr="007077D4">
        <w:rPr>
          <w:sz w:val="28"/>
          <w:szCs w:val="28"/>
        </w:rPr>
        <w:t>далі разом – Сторони, а окремо – Сторона</w:t>
      </w:r>
      <w:r w:rsidRPr="007077D4">
        <w:rPr>
          <w:sz w:val="28"/>
          <w:szCs w:val="28"/>
        </w:rPr>
        <w:t>)</w:t>
      </w:r>
      <w:r w:rsidR="00DF3979" w:rsidRPr="007077D4">
        <w:rPr>
          <w:sz w:val="28"/>
          <w:szCs w:val="28"/>
        </w:rPr>
        <w:t xml:space="preserve">, уклали цю Угоду про надання послуг з моніторингу зберігання природного газу, переданого у </w:t>
      </w:r>
      <w:r w:rsidR="00EA6487" w:rsidRPr="007077D4">
        <w:rPr>
          <w:sz w:val="28"/>
          <w:szCs w:val="28"/>
        </w:rPr>
        <w:t>заставу (далі – Угода) про таке:</w:t>
      </w:r>
    </w:p>
    <w:p w14:paraId="2A11A7FE" w14:textId="77777777" w:rsidR="00DF3979" w:rsidRPr="007077D4" w:rsidRDefault="00DF3979" w:rsidP="00DF3979">
      <w:pPr>
        <w:pStyle w:val="5"/>
        <w:shd w:val="clear" w:color="auto" w:fill="auto"/>
        <w:spacing w:before="0" w:line="240" w:lineRule="auto"/>
        <w:ind w:left="40" w:right="20" w:firstLine="580"/>
        <w:rPr>
          <w:sz w:val="28"/>
          <w:szCs w:val="28"/>
        </w:rPr>
      </w:pPr>
    </w:p>
    <w:p w14:paraId="02667426" w14:textId="77777777" w:rsidR="00DF3979" w:rsidRPr="007077D4" w:rsidRDefault="00DF3979" w:rsidP="00DF3979">
      <w:pPr>
        <w:pStyle w:val="20"/>
        <w:numPr>
          <w:ilvl w:val="0"/>
          <w:numId w:val="1"/>
        </w:numPr>
        <w:shd w:val="clear" w:color="auto" w:fill="auto"/>
        <w:tabs>
          <w:tab w:val="left" w:pos="426"/>
        </w:tabs>
        <w:spacing w:line="240" w:lineRule="auto"/>
        <w:ind w:firstLine="0"/>
        <w:rPr>
          <w:sz w:val="28"/>
          <w:szCs w:val="28"/>
        </w:rPr>
      </w:pPr>
      <w:r w:rsidRPr="007077D4">
        <w:rPr>
          <w:sz w:val="28"/>
          <w:szCs w:val="28"/>
        </w:rPr>
        <w:t>Предмет Угоди</w:t>
      </w:r>
    </w:p>
    <w:p w14:paraId="2F82841D" w14:textId="43F02EC2" w:rsidR="0052602D" w:rsidRPr="007077D4" w:rsidRDefault="00DF3979" w:rsidP="00A51E40">
      <w:pPr>
        <w:pStyle w:val="5"/>
        <w:numPr>
          <w:ilvl w:val="1"/>
          <w:numId w:val="1"/>
        </w:numPr>
        <w:shd w:val="clear" w:color="auto" w:fill="auto"/>
        <w:tabs>
          <w:tab w:val="left" w:pos="1134"/>
        </w:tabs>
        <w:spacing w:before="0" w:line="240" w:lineRule="auto"/>
        <w:ind w:left="40" w:right="20" w:firstLine="580"/>
        <w:rPr>
          <w:sz w:val="28"/>
          <w:szCs w:val="28"/>
        </w:rPr>
      </w:pPr>
      <w:r w:rsidRPr="007077D4">
        <w:rPr>
          <w:sz w:val="28"/>
          <w:szCs w:val="28"/>
        </w:rPr>
        <w:t>Ця Угода</w:t>
      </w:r>
      <w:r w:rsidR="007A30FE" w:rsidRPr="007077D4">
        <w:rPr>
          <w:sz w:val="28"/>
          <w:szCs w:val="28"/>
        </w:rPr>
        <w:t xml:space="preserve"> </w:t>
      </w:r>
      <w:r w:rsidR="00BA768D" w:rsidRPr="007077D4">
        <w:rPr>
          <w:sz w:val="28"/>
          <w:szCs w:val="28"/>
        </w:rPr>
        <w:t xml:space="preserve">визначає </w:t>
      </w:r>
      <w:r w:rsidR="007A30FE" w:rsidRPr="007077D4">
        <w:rPr>
          <w:sz w:val="28"/>
          <w:szCs w:val="28"/>
          <w:lang w:val="ru-RU"/>
        </w:rPr>
        <w:t xml:space="preserve">порядок </w:t>
      </w:r>
      <w:proofErr w:type="spellStart"/>
      <w:r w:rsidR="007A30FE" w:rsidRPr="007077D4">
        <w:rPr>
          <w:sz w:val="28"/>
          <w:szCs w:val="28"/>
          <w:lang w:val="ru-RU"/>
        </w:rPr>
        <w:t>надання</w:t>
      </w:r>
      <w:proofErr w:type="spellEnd"/>
      <w:r w:rsidR="007A30FE" w:rsidRPr="007077D4">
        <w:rPr>
          <w:sz w:val="28"/>
          <w:szCs w:val="28"/>
          <w:lang w:val="ru-RU"/>
        </w:rPr>
        <w:t xml:space="preserve"> </w:t>
      </w:r>
      <w:proofErr w:type="spellStart"/>
      <w:r w:rsidR="007A30FE" w:rsidRPr="007077D4">
        <w:rPr>
          <w:sz w:val="28"/>
          <w:szCs w:val="28"/>
          <w:lang w:val="ru-RU"/>
        </w:rPr>
        <w:t>послуг</w:t>
      </w:r>
      <w:proofErr w:type="spellEnd"/>
      <w:r w:rsidR="007A30FE" w:rsidRPr="007077D4">
        <w:rPr>
          <w:sz w:val="28"/>
          <w:szCs w:val="28"/>
          <w:lang w:val="ru-RU"/>
        </w:rPr>
        <w:t xml:space="preserve"> з </w:t>
      </w:r>
      <w:r w:rsidR="007A30FE" w:rsidRPr="007077D4">
        <w:rPr>
          <w:sz w:val="28"/>
          <w:szCs w:val="28"/>
        </w:rPr>
        <w:t>моніторингу зберігання природного</w:t>
      </w:r>
      <w:r w:rsidR="00F7257C" w:rsidRPr="007077D4">
        <w:rPr>
          <w:sz w:val="28"/>
          <w:szCs w:val="28"/>
        </w:rPr>
        <w:t xml:space="preserve"> газу</w:t>
      </w:r>
      <w:r w:rsidRPr="007077D4">
        <w:rPr>
          <w:sz w:val="28"/>
          <w:szCs w:val="28"/>
        </w:rPr>
        <w:t xml:space="preserve">, </w:t>
      </w:r>
      <w:r w:rsidR="00DD3118" w:rsidRPr="007077D4">
        <w:rPr>
          <w:sz w:val="28"/>
          <w:szCs w:val="28"/>
        </w:rPr>
        <w:t xml:space="preserve">в обсязі </w:t>
      </w:r>
      <w:r w:rsidRPr="007077D4">
        <w:rPr>
          <w:sz w:val="28"/>
          <w:szCs w:val="28"/>
        </w:rPr>
        <w:t>__________</w:t>
      </w:r>
      <w:r w:rsidR="00FF3B0D" w:rsidRPr="007077D4">
        <w:rPr>
          <w:sz w:val="28"/>
          <w:szCs w:val="28"/>
        </w:rPr>
        <w:t>_____</w:t>
      </w:r>
      <w:r w:rsidR="00F57933" w:rsidRPr="007077D4">
        <w:rPr>
          <w:sz w:val="28"/>
          <w:szCs w:val="28"/>
        </w:rPr>
        <w:t>_______</w:t>
      </w:r>
      <w:r w:rsidR="00DD3118" w:rsidRPr="007077D4">
        <w:rPr>
          <w:sz w:val="28"/>
          <w:szCs w:val="28"/>
        </w:rPr>
        <w:t>__</w:t>
      </w:r>
      <w:r w:rsidR="00F57933" w:rsidRPr="007077D4">
        <w:rPr>
          <w:sz w:val="28"/>
          <w:szCs w:val="28"/>
        </w:rPr>
        <w:t>___</w:t>
      </w:r>
      <w:r w:rsidR="00FF3B0D" w:rsidRPr="007077D4">
        <w:rPr>
          <w:sz w:val="28"/>
          <w:szCs w:val="28"/>
        </w:rPr>
        <w:t>___</w:t>
      </w:r>
      <w:r w:rsidR="00C676F4" w:rsidRPr="007077D4">
        <w:rPr>
          <w:sz w:val="28"/>
          <w:szCs w:val="28"/>
        </w:rPr>
        <w:t>_</w:t>
      </w:r>
      <w:r w:rsidR="00771794" w:rsidRPr="00796149">
        <w:rPr>
          <w:sz w:val="28"/>
          <w:szCs w:val="28"/>
          <w:lang w:val="ru-RU"/>
        </w:rPr>
        <w:t>__</w:t>
      </w:r>
      <w:r w:rsidR="00C676F4" w:rsidRPr="007077D4">
        <w:rPr>
          <w:sz w:val="28"/>
          <w:szCs w:val="28"/>
        </w:rPr>
        <w:t>__</w:t>
      </w:r>
      <w:r w:rsidR="0052602D" w:rsidRPr="007077D4">
        <w:rPr>
          <w:sz w:val="28"/>
          <w:szCs w:val="28"/>
          <w:lang w:val="ru-RU"/>
        </w:rPr>
        <w:t xml:space="preserve">    </w:t>
      </w:r>
      <w:r w:rsidR="0052602D" w:rsidRPr="007077D4">
        <w:rPr>
          <w:sz w:val="28"/>
          <w:szCs w:val="28"/>
        </w:rPr>
        <w:t>тис. куб. м</w:t>
      </w:r>
      <w:r w:rsidR="0052602D" w:rsidRPr="007077D4">
        <w:rPr>
          <w:sz w:val="28"/>
          <w:szCs w:val="28"/>
          <w:lang w:val="ru-RU"/>
        </w:rPr>
        <w:t xml:space="preserve">, </w:t>
      </w:r>
      <w:r w:rsidR="0052602D" w:rsidRPr="007077D4" w:rsidDel="0052602D">
        <w:rPr>
          <w:sz w:val="28"/>
          <w:szCs w:val="28"/>
        </w:rPr>
        <w:t xml:space="preserve"> </w:t>
      </w:r>
    </w:p>
    <w:p w14:paraId="3D1309C1" w14:textId="77777777" w:rsidR="0052602D" w:rsidRPr="007077D4" w:rsidRDefault="0052602D" w:rsidP="00E93FF0">
      <w:pPr>
        <w:pStyle w:val="5"/>
        <w:shd w:val="clear" w:color="auto" w:fill="auto"/>
        <w:tabs>
          <w:tab w:val="left" w:pos="1134"/>
        </w:tabs>
        <w:spacing w:before="0" w:line="240" w:lineRule="auto"/>
        <w:ind w:left="40" w:right="20"/>
        <w:rPr>
          <w:sz w:val="28"/>
          <w:szCs w:val="28"/>
        </w:rPr>
      </w:pPr>
      <w:r w:rsidRPr="007077D4">
        <w:rPr>
          <w:sz w:val="28"/>
          <w:szCs w:val="28"/>
          <w:lang w:val="ru-RU"/>
        </w:rPr>
        <w:t xml:space="preserve">                                                               </w:t>
      </w:r>
      <w:r w:rsidRPr="007077D4">
        <w:rPr>
          <w:sz w:val="20"/>
          <w:szCs w:val="20"/>
        </w:rPr>
        <w:t>(обсяг цифрами та прописом)</w:t>
      </w:r>
      <w:r w:rsidR="005618D6" w:rsidRPr="007077D4">
        <w:rPr>
          <w:sz w:val="28"/>
          <w:szCs w:val="28"/>
          <w:lang w:val="ru-RU"/>
        </w:rPr>
        <w:t xml:space="preserve">  </w:t>
      </w:r>
    </w:p>
    <w:p w14:paraId="1E6A0AF4" w14:textId="4A0CB1DB" w:rsidR="00DF3979" w:rsidRPr="007077D4" w:rsidRDefault="00F57933" w:rsidP="00FF3B0D">
      <w:pPr>
        <w:pStyle w:val="5"/>
        <w:shd w:val="clear" w:color="auto" w:fill="auto"/>
        <w:tabs>
          <w:tab w:val="left" w:pos="1134"/>
        </w:tabs>
        <w:spacing w:before="0" w:line="240" w:lineRule="auto"/>
        <w:ind w:right="20"/>
        <w:rPr>
          <w:sz w:val="28"/>
          <w:szCs w:val="28"/>
        </w:rPr>
      </w:pPr>
      <w:r w:rsidRPr="007077D4">
        <w:rPr>
          <w:sz w:val="28"/>
          <w:szCs w:val="28"/>
        </w:rPr>
        <w:t>який належить</w:t>
      </w:r>
      <w:r w:rsidR="0052602D" w:rsidRPr="007077D4">
        <w:rPr>
          <w:sz w:val="28"/>
          <w:szCs w:val="28"/>
          <w:lang w:val="ru-RU"/>
        </w:rPr>
        <w:t xml:space="preserve"> </w:t>
      </w:r>
      <w:proofErr w:type="spellStart"/>
      <w:r w:rsidR="00DF3979" w:rsidRPr="007077D4">
        <w:rPr>
          <w:sz w:val="28"/>
          <w:szCs w:val="28"/>
        </w:rPr>
        <w:t>Заставодавцю</w:t>
      </w:r>
      <w:proofErr w:type="spellEnd"/>
      <w:r w:rsidR="00DF3979" w:rsidRPr="007077D4">
        <w:rPr>
          <w:sz w:val="28"/>
          <w:szCs w:val="28"/>
        </w:rPr>
        <w:t xml:space="preserve"> та зберігається в газосховищах</w:t>
      </w:r>
      <w:r w:rsidRPr="007077D4">
        <w:rPr>
          <w:sz w:val="28"/>
          <w:szCs w:val="28"/>
        </w:rPr>
        <w:t xml:space="preserve"> природного газу Оператора газосховищ (далі</w:t>
      </w:r>
      <w:r w:rsidR="008E484E" w:rsidRPr="007077D4">
        <w:rPr>
          <w:sz w:val="28"/>
          <w:szCs w:val="28"/>
        </w:rPr>
        <w:t xml:space="preserve"> –</w:t>
      </w:r>
      <w:r w:rsidRPr="007077D4">
        <w:rPr>
          <w:sz w:val="28"/>
          <w:szCs w:val="28"/>
        </w:rPr>
        <w:t xml:space="preserve"> газосховища)</w:t>
      </w:r>
      <w:r w:rsidR="00DF3979" w:rsidRPr="007077D4">
        <w:rPr>
          <w:sz w:val="28"/>
          <w:szCs w:val="28"/>
        </w:rPr>
        <w:t xml:space="preserve"> на підставі Договору </w:t>
      </w:r>
      <w:r w:rsidR="008C5646" w:rsidRPr="007077D4">
        <w:rPr>
          <w:sz w:val="28"/>
          <w:szCs w:val="28"/>
        </w:rPr>
        <w:t xml:space="preserve">зберігання (закачування, відбору) природного газу </w:t>
      </w:r>
      <w:r w:rsidR="00DF3979" w:rsidRPr="007077D4">
        <w:rPr>
          <w:sz w:val="28"/>
          <w:szCs w:val="28"/>
        </w:rPr>
        <w:t xml:space="preserve">від _____________20___ року </w:t>
      </w:r>
      <w:r w:rsidR="000C1CA3" w:rsidRPr="007077D4">
        <w:rPr>
          <w:sz w:val="28"/>
          <w:szCs w:val="28"/>
        </w:rPr>
        <w:t>№</w:t>
      </w:r>
      <w:r w:rsidR="000C1CA3">
        <w:rPr>
          <w:sz w:val="28"/>
          <w:szCs w:val="28"/>
          <w:lang w:val="en-US"/>
        </w:rPr>
        <w:t> </w:t>
      </w:r>
      <w:r w:rsidR="00DF3979" w:rsidRPr="007077D4">
        <w:rPr>
          <w:sz w:val="28"/>
          <w:szCs w:val="28"/>
        </w:rPr>
        <w:t xml:space="preserve">______________, укладеного між Оператором газосховищ і </w:t>
      </w:r>
      <w:proofErr w:type="spellStart"/>
      <w:r w:rsidR="00DF3979" w:rsidRPr="007077D4">
        <w:rPr>
          <w:sz w:val="28"/>
          <w:szCs w:val="28"/>
        </w:rPr>
        <w:t>Заставодавцем</w:t>
      </w:r>
      <w:proofErr w:type="spellEnd"/>
      <w:r w:rsidR="00EA6487" w:rsidRPr="007077D4">
        <w:rPr>
          <w:sz w:val="28"/>
          <w:szCs w:val="28"/>
        </w:rPr>
        <w:t xml:space="preserve"> (далі – Договір зберігання)</w:t>
      </w:r>
      <w:r w:rsidR="008C5646" w:rsidRPr="007077D4">
        <w:rPr>
          <w:sz w:val="28"/>
          <w:szCs w:val="28"/>
        </w:rPr>
        <w:t>,</w:t>
      </w:r>
      <w:r w:rsidR="00DF3979" w:rsidRPr="007077D4">
        <w:rPr>
          <w:sz w:val="28"/>
          <w:szCs w:val="28"/>
        </w:rPr>
        <w:t xml:space="preserve"> і є предметом Застави за Договором застави від ____</w:t>
      </w:r>
      <w:r w:rsidR="00826BFD" w:rsidRPr="007077D4">
        <w:rPr>
          <w:sz w:val="28"/>
          <w:szCs w:val="28"/>
        </w:rPr>
        <w:t>________20___ року № _________</w:t>
      </w:r>
      <w:r w:rsidR="00DF3979" w:rsidRPr="007077D4">
        <w:rPr>
          <w:sz w:val="28"/>
          <w:szCs w:val="28"/>
        </w:rPr>
        <w:t xml:space="preserve">____, укладеного між Заставодержателем та </w:t>
      </w:r>
      <w:proofErr w:type="spellStart"/>
      <w:r w:rsidR="00DF3979" w:rsidRPr="007077D4">
        <w:rPr>
          <w:sz w:val="28"/>
          <w:szCs w:val="28"/>
        </w:rPr>
        <w:t>Заставодавцем</w:t>
      </w:r>
      <w:proofErr w:type="spellEnd"/>
      <w:r w:rsidR="00826BFD" w:rsidRPr="007077D4">
        <w:rPr>
          <w:sz w:val="28"/>
          <w:szCs w:val="28"/>
        </w:rPr>
        <w:t xml:space="preserve"> (далі – Договір застави),</w:t>
      </w:r>
      <w:r w:rsidR="00DF3979" w:rsidRPr="007077D4">
        <w:rPr>
          <w:sz w:val="28"/>
          <w:szCs w:val="28"/>
        </w:rPr>
        <w:t xml:space="preserve"> який забезпечує виконання зобов'язань </w:t>
      </w:r>
      <w:proofErr w:type="spellStart"/>
      <w:r w:rsidR="00DF3979" w:rsidRPr="007077D4">
        <w:rPr>
          <w:sz w:val="28"/>
          <w:szCs w:val="28"/>
        </w:rPr>
        <w:t>Заставодавцем</w:t>
      </w:r>
      <w:proofErr w:type="spellEnd"/>
      <w:r w:rsidR="00DF3979" w:rsidRPr="007077D4">
        <w:rPr>
          <w:sz w:val="28"/>
          <w:szCs w:val="28"/>
        </w:rPr>
        <w:t xml:space="preserve"> за Договором </w:t>
      </w:r>
      <w:r w:rsidR="00A22466" w:rsidRPr="007077D4">
        <w:rPr>
          <w:sz w:val="28"/>
          <w:szCs w:val="28"/>
        </w:rPr>
        <w:t xml:space="preserve">_______________ </w:t>
      </w:r>
      <w:r w:rsidR="00A22466" w:rsidRPr="007077D4">
        <w:rPr>
          <w:i/>
          <w:sz w:val="28"/>
          <w:szCs w:val="28"/>
          <w:lang w:val="ru-RU"/>
        </w:rPr>
        <w:t>[</w:t>
      </w:r>
      <w:r w:rsidR="00A22466" w:rsidRPr="007077D4">
        <w:rPr>
          <w:i/>
          <w:sz w:val="28"/>
          <w:szCs w:val="28"/>
        </w:rPr>
        <w:t>зазначається назва договору про проведення кредитної(-</w:t>
      </w:r>
      <w:proofErr w:type="spellStart"/>
      <w:r w:rsidR="00A22466" w:rsidRPr="007077D4">
        <w:rPr>
          <w:i/>
          <w:sz w:val="28"/>
          <w:szCs w:val="28"/>
        </w:rPr>
        <w:t>их</w:t>
      </w:r>
      <w:proofErr w:type="spellEnd"/>
      <w:r w:rsidR="00A22466" w:rsidRPr="007077D4">
        <w:rPr>
          <w:i/>
          <w:sz w:val="28"/>
          <w:szCs w:val="28"/>
        </w:rPr>
        <w:t>) операції(-й)</w:t>
      </w:r>
      <w:r w:rsidR="00A22466" w:rsidRPr="007077D4">
        <w:rPr>
          <w:i/>
          <w:sz w:val="28"/>
          <w:szCs w:val="28"/>
          <w:lang w:val="ru-RU"/>
        </w:rPr>
        <w:t>]</w:t>
      </w:r>
      <w:r w:rsidR="00A22466" w:rsidRPr="007077D4">
        <w:rPr>
          <w:sz w:val="28"/>
          <w:szCs w:val="28"/>
          <w:lang w:val="ru-RU"/>
        </w:rPr>
        <w:t xml:space="preserve"> </w:t>
      </w:r>
      <w:r w:rsidR="00DF3979" w:rsidRPr="007077D4">
        <w:rPr>
          <w:sz w:val="28"/>
          <w:szCs w:val="28"/>
        </w:rPr>
        <w:t>від _____________20___ року № ______________</w:t>
      </w:r>
      <w:r w:rsidR="00826BFD" w:rsidRPr="007077D4">
        <w:rPr>
          <w:sz w:val="28"/>
          <w:szCs w:val="28"/>
        </w:rPr>
        <w:t>,</w:t>
      </w:r>
      <w:r w:rsidR="00DF3979" w:rsidRPr="007077D4">
        <w:rPr>
          <w:sz w:val="28"/>
          <w:szCs w:val="28"/>
        </w:rPr>
        <w:t xml:space="preserve"> </w:t>
      </w:r>
      <w:r w:rsidR="00826BFD" w:rsidRPr="007077D4">
        <w:rPr>
          <w:sz w:val="28"/>
          <w:szCs w:val="28"/>
        </w:rPr>
        <w:t xml:space="preserve">укладеним між Заставодержателем та </w:t>
      </w:r>
      <w:proofErr w:type="spellStart"/>
      <w:r w:rsidR="00826BFD" w:rsidRPr="007077D4">
        <w:rPr>
          <w:sz w:val="28"/>
          <w:szCs w:val="28"/>
        </w:rPr>
        <w:t>Заставодавцем</w:t>
      </w:r>
      <w:proofErr w:type="spellEnd"/>
      <w:r w:rsidR="0077082C" w:rsidRPr="007077D4">
        <w:rPr>
          <w:sz w:val="28"/>
          <w:szCs w:val="28"/>
          <w:lang w:val="ru-RU"/>
        </w:rPr>
        <w:t>/________________</w:t>
      </w:r>
      <w:r w:rsidR="00826BFD" w:rsidRPr="007077D4">
        <w:rPr>
          <w:sz w:val="28"/>
          <w:szCs w:val="28"/>
        </w:rPr>
        <w:t xml:space="preserve"> </w:t>
      </w:r>
      <w:r w:rsidR="00DF3979" w:rsidRPr="007077D4">
        <w:rPr>
          <w:sz w:val="28"/>
          <w:szCs w:val="28"/>
        </w:rPr>
        <w:t>(далі – Кредитний договір).</w:t>
      </w:r>
    </w:p>
    <w:p w14:paraId="6533044F" w14:textId="4BAA1E20" w:rsidR="007A57FC" w:rsidRDefault="002515C2" w:rsidP="007A57FC">
      <w:pPr>
        <w:pStyle w:val="5"/>
        <w:numPr>
          <w:ilvl w:val="1"/>
          <w:numId w:val="1"/>
        </w:numPr>
        <w:shd w:val="clear" w:color="auto" w:fill="auto"/>
        <w:tabs>
          <w:tab w:val="left" w:pos="1134"/>
        </w:tabs>
        <w:spacing w:before="0" w:line="240" w:lineRule="auto"/>
        <w:ind w:left="40" w:right="20" w:firstLine="580"/>
        <w:rPr>
          <w:sz w:val="28"/>
          <w:szCs w:val="28"/>
        </w:rPr>
      </w:pPr>
      <w:r w:rsidRPr="007077D4">
        <w:rPr>
          <w:sz w:val="28"/>
          <w:szCs w:val="28"/>
        </w:rPr>
        <w:t>Про б</w:t>
      </w:r>
      <w:r w:rsidR="00DF3979" w:rsidRPr="007077D4">
        <w:rPr>
          <w:sz w:val="28"/>
          <w:szCs w:val="28"/>
        </w:rPr>
        <w:t xml:space="preserve">удь-які зміни </w:t>
      </w:r>
      <w:r w:rsidR="00DD3118" w:rsidRPr="007077D4">
        <w:rPr>
          <w:sz w:val="28"/>
          <w:szCs w:val="28"/>
        </w:rPr>
        <w:t>обсягу</w:t>
      </w:r>
      <w:r w:rsidR="00DF3979" w:rsidRPr="007077D4">
        <w:rPr>
          <w:sz w:val="28"/>
          <w:szCs w:val="28"/>
        </w:rPr>
        <w:t xml:space="preserve"> природного газу,</w:t>
      </w:r>
      <w:r w:rsidR="00DD3118" w:rsidRPr="007077D4">
        <w:t xml:space="preserve"> </w:t>
      </w:r>
      <w:r w:rsidR="00DD3118" w:rsidRPr="007077D4">
        <w:rPr>
          <w:sz w:val="28"/>
          <w:szCs w:val="28"/>
        </w:rPr>
        <w:t>зазначеного у пункті 1.1 Угоди</w:t>
      </w:r>
      <w:r w:rsidRPr="007077D4">
        <w:rPr>
          <w:sz w:val="28"/>
          <w:szCs w:val="28"/>
        </w:rPr>
        <w:t xml:space="preserve">, що відбуваються </w:t>
      </w:r>
      <w:r w:rsidR="000512C0">
        <w:rPr>
          <w:sz w:val="28"/>
          <w:szCs w:val="28"/>
        </w:rPr>
        <w:t>протягом строку</w:t>
      </w:r>
      <w:r w:rsidR="00DF3979" w:rsidRPr="007077D4">
        <w:rPr>
          <w:sz w:val="28"/>
          <w:szCs w:val="28"/>
        </w:rPr>
        <w:t xml:space="preserve"> Кредитно</w:t>
      </w:r>
      <w:r w:rsidRPr="007077D4">
        <w:rPr>
          <w:sz w:val="28"/>
          <w:szCs w:val="28"/>
        </w:rPr>
        <w:t>го договору та Договору застави,</w:t>
      </w:r>
      <w:r w:rsidR="00DF3979" w:rsidRPr="007077D4">
        <w:rPr>
          <w:sz w:val="28"/>
          <w:szCs w:val="28"/>
        </w:rPr>
        <w:t xml:space="preserve"> </w:t>
      </w:r>
      <w:r w:rsidRPr="007077D4">
        <w:rPr>
          <w:sz w:val="28"/>
          <w:szCs w:val="28"/>
        </w:rPr>
        <w:t xml:space="preserve">Оператор газосховищ має бути повідомлений в письмовій формі з </w:t>
      </w:r>
      <w:r w:rsidRPr="007077D4">
        <w:rPr>
          <w:sz w:val="28"/>
          <w:szCs w:val="28"/>
        </w:rPr>
        <w:lastRenderedPageBreak/>
        <w:t xml:space="preserve">обов’язковим підписанням Додаткової угоди до </w:t>
      </w:r>
      <w:r w:rsidR="00B5242F">
        <w:rPr>
          <w:sz w:val="28"/>
          <w:szCs w:val="28"/>
        </w:rPr>
        <w:t>цієї</w:t>
      </w:r>
      <w:r w:rsidR="00B5242F" w:rsidRPr="007077D4">
        <w:rPr>
          <w:sz w:val="28"/>
          <w:szCs w:val="28"/>
        </w:rPr>
        <w:t xml:space="preserve"> </w:t>
      </w:r>
      <w:r w:rsidRPr="007077D4">
        <w:rPr>
          <w:sz w:val="28"/>
          <w:szCs w:val="28"/>
        </w:rPr>
        <w:t xml:space="preserve">Угоди не пізніше трьох робочих днів з дня отримання </w:t>
      </w:r>
      <w:r w:rsidR="00DE5ED3" w:rsidRPr="007077D4">
        <w:rPr>
          <w:sz w:val="28"/>
          <w:szCs w:val="28"/>
        </w:rPr>
        <w:t xml:space="preserve">Оператором газосховищ </w:t>
      </w:r>
      <w:r w:rsidRPr="007077D4">
        <w:rPr>
          <w:sz w:val="28"/>
          <w:szCs w:val="28"/>
        </w:rPr>
        <w:t>повідомлення</w:t>
      </w:r>
      <w:r w:rsidR="00DE5ED3" w:rsidRPr="007077D4">
        <w:rPr>
          <w:sz w:val="28"/>
          <w:szCs w:val="28"/>
        </w:rPr>
        <w:t xml:space="preserve"> про такі зміни</w:t>
      </w:r>
      <w:r w:rsidRPr="007077D4">
        <w:rPr>
          <w:sz w:val="28"/>
          <w:szCs w:val="28"/>
        </w:rPr>
        <w:t>.</w:t>
      </w:r>
    </w:p>
    <w:p w14:paraId="67209F9F" w14:textId="5852888A" w:rsidR="00D540FA" w:rsidRDefault="00D540FA" w:rsidP="00AB0177">
      <w:pPr>
        <w:pStyle w:val="5"/>
        <w:shd w:val="clear" w:color="auto" w:fill="auto"/>
        <w:tabs>
          <w:tab w:val="left" w:pos="1134"/>
        </w:tabs>
        <w:spacing w:before="0" w:line="240" w:lineRule="auto"/>
        <w:ind w:right="20" w:firstLine="567"/>
        <w:rPr>
          <w:sz w:val="28"/>
          <w:szCs w:val="28"/>
        </w:rPr>
      </w:pPr>
      <w:r>
        <w:rPr>
          <w:sz w:val="28"/>
          <w:szCs w:val="28"/>
        </w:rPr>
        <w:t xml:space="preserve">1.3. Оператор газосховищ зобов’язується,  у строк та на умовах цієї Угоди надати </w:t>
      </w:r>
      <w:proofErr w:type="spellStart"/>
      <w:r>
        <w:rPr>
          <w:sz w:val="28"/>
          <w:szCs w:val="28"/>
        </w:rPr>
        <w:t>Заставодавцю</w:t>
      </w:r>
      <w:proofErr w:type="spellEnd"/>
      <w:r>
        <w:rPr>
          <w:sz w:val="28"/>
          <w:szCs w:val="28"/>
        </w:rPr>
        <w:t xml:space="preserve"> та Заставодержателю послуги з моніторингу зберігання природного газу, а саме: здійснювати </w:t>
      </w:r>
      <w:r w:rsidR="00796149">
        <w:rPr>
          <w:sz w:val="28"/>
          <w:szCs w:val="28"/>
        </w:rPr>
        <w:t xml:space="preserve">окремий </w:t>
      </w:r>
      <w:r>
        <w:rPr>
          <w:sz w:val="28"/>
          <w:szCs w:val="28"/>
        </w:rPr>
        <w:t>облік обсягу природного газу, зазначеного в пункті 1.1 Угоди</w:t>
      </w:r>
      <w:r w:rsidR="00796149">
        <w:rPr>
          <w:sz w:val="28"/>
          <w:szCs w:val="28"/>
        </w:rPr>
        <w:t>,</w:t>
      </w:r>
      <w:r>
        <w:rPr>
          <w:sz w:val="28"/>
          <w:szCs w:val="28"/>
        </w:rPr>
        <w:t xml:space="preserve"> здійснювати будь-які дії щодо </w:t>
      </w:r>
      <w:proofErr w:type="spellStart"/>
      <w:r w:rsidR="00796149">
        <w:rPr>
          <w:sz w:val="28"/>
          <w:szCs w:val="28"/>
          <w:lang w:val="ru-RU"/>
        </w:rPr>
        <w:t>руху</w:t>
      </w:r>
      <w:proofErr w:type="spellEnd"/>
      <w:r w:rsidR="00796149">
        <w:rPr>
          <w:sz w:val="28"/>
          <w:szCs w:val="28"/>
          <w:lang w:val="ru-RU"/>
        </w:rPr>
        <w:t xml:space="preserve"> </w:t>
      </w:r>
      <w:proofErr w:type="spellStart"/>
      <w:r w:rsidR="00796149">
        <w:rPr>
          <w:sz w:val="28"/>
          <w:szCs w:val="28"/>
          <w:lang w:val="ru-RU"/>
        </w:rPr>
        <w:t>цього</w:t>
      </w:r>
      <w:proofErr w:type="spellEnd"/>
      <w:r w:rsidR="00796149">
        <w:rPr>
          <w:sz w:val="28"/>
          <w:szCs w:val="28"/>
          <w:lang w:val="ru-RU"/>
        </w:rPr>
        <w:t xml:space="preserve"> природного газу на </w:t>
      </w:r>
      <w:proofErr w:type="spellStart"/>
      <w:r w:rsidR="00796149">
        <w:rPr>
          <w:sz w:val="28"/>
          <w:szCs w:val="28"/>
          <w:lang w:val="ru-RU"/>
        </w:rPr>
        <w:t>рахунку</w:t>
      </w:r>
      <w:proofErr w:type="spellEnd"/>
      <w:r w:rsidR="00796149">
        <w:rPr>
          <w:sz w:val="28"/>
          <w:szCs w:val="28"/>
          <w:lang w:val="ru-RU"/>
        </w:rPr>
        <w:t xml:space="preserve"> </w:t>
      </w:r>
      <w:proofErr w:type="spellStart"/>
      <w:r w:rsidR="00796149">
        <w:rPr>
          <w:sz w:val="28"/>
          <w:szCs w:val="28"/>
          <w:lang w:val="ru-RU"/>
        </w:rPr>
        <w:t>зберігання</w:t>
      </w:r>
      <w:proofErr w:type="spellEnd"/>
      <w:r w:rsidR="00796149">
        <w:rPr>
          <w:sz w:val="28"/>
          <w:szCs w:val="28"/>
          <w:lang w:val="ru-RU"/>
        </w:rPr>
        <w:t xml:space="preserve"> </w:t>
      </w:r>
      <w:proofErr w:type="spellStart"/>
      <w:r w:rsidR="00796149">
        <w:rPr>
          <w:sz w:val="28"/>
          <w:szCs w:val="28"/>
        </w:rPr>
        <w:t>Заставодавця</w:t>
      </w:r>
      <w:proofErr w:type="spellEnd"/>
      <w:r>
        <w:rPr>
          <w:sz w:val="28"/>
          <w:szCs w:val="28"/>
        </w:rPr>
        <w:t xml:space="preserve">, тільки з урахуванням умов цієї Угоди та надавати Заставодержателю за його письмовим запитом інформацію щодо фактичного обсягу в газосховищах природного газу, зазначеного у пункті 1.1 Угоди, а </w:t>
      </w:r>
      <w:proofErr w:type="spellStart"/>
      <w:r>
        <w:rPr>
          <w:sz w:val="28"/>
          <w:szCs w:val="28"/>
        </w:rPr>
        <w:t>Заставодавець</w:t>
      </w:r>
      <w:proofErr w:type="spellEnd"/>
      <w:r>
        <w:rPr>
          <w:sz w:val="28"/>
          <w:szCs w:val="28"/>
        </w:rPr>
        <w:t xml:space="preserve"> та Заставодержатель зобов’язуються оплатити такі послуги.</w:t>
      </w:r>
    </w:p>
    <w:p w14:paraId="5E8A45F8" w14:textId="4A260949" w:rsidR="00771794" w:rsidRPr="007077D4" w:rsidRDefault="00771794" w:rsidP="00796149">
      <w:pPr>
        <w:pStyle w:val="5"/>
        <w:shd w:val="clear" w:color="auto" w:fill="auto"/>
        <w:tabs>
          <w:tab w:val="left" w:pos="1134"/>
        </w:tabs>
        <w:spacing w:before="0" w:line="240" w:lineRule="auto"/>
        <w:ind w:left="620" w:right="20"/>
        <w:rPr>
          <w:sz w:val="28"/>
          <w:szCs w:val="28"/>
        </w:rPr>
      </w:pPr>
    </w:p>
    <w:p w14:paraId="71394A73" w14:textId="77777777" w:rsidR="007A57FC" w:rsidRPr="007077D4" w:rsidRDefault="007A57FC" w:rsidP="007A57FC">
      <w:pPr>
        <w:pStyle w:val="20"/>
        <w:numPr>
          <w:ilvl w:val="0"/>
          <w:numId w:val="1"/>
        </w:numPr>
        <w:shd w:val="clear" w:color="auto" w:fill="auto"/>
        <w:tabs>
          <w:tab w:val="left" w:pos="426"/>
        </w:tabs>
        <w:spacing w:line="240" w:lineRule="auto"/>
        <w:ind w:firstLine="0"/>
        <w:rPr>
          <w:sz w:val="28"/>
          <w:szCs w:val="28"/>
        </w:rPr>
      </w:pPr>
      <w:bookmarkStart w:id="6" w:name="bookmark2"/>
      <w:r w:rsidRPr="007077D4">
        <w:rPr>
          <w:sz w:val="28"/>
          <w:szCs w:val="28"/>
        </w:rPr>
        <w:t xml:space="preserve">Ціна Угоди та порядок </w:t>
      </w:r>
      <w:bookmarkEnd w:id="6"/>
      <w:r w:rsidRPr="007077D4">
        <w:rPr>
          <w:sz w:val="28"/>
          <w:szCs w:val="28"/>
        </w:rPr>
        <w:t>розрахунків</w:t>
      </w:r>
    </w:p>
    <w:p w14:paraId="3DEA125E" w14:textId="77777777" w:rsidR="001D3A93" w:rsidRPr="007077D4" w:rsidRDefault="001F0958" w:rsidP="001F0958">
      <w:pPr>
        <w:pStyle w:val="5"/>
        <w:tabs>
          <w:tab w:val="left" w:pos="1134"/>
        </w:tabs>
        <w:spacing w:before="0"/>
        <w:ind w:right="23" w:firstLine="567"/>
        <w:rPr>
          <w:sz w:val="28"/>
          <w:szCs w:val="28"/>
        </w:rPr>
      </w:pPr>
      <w:r w:rsidRPr="007077D4">
        <w:rPr>
          <w:sz w:val="28"/>
          <w:szCs w:val="28"/>
        </w:rPr>
        <w:t xml:space="preserve">2.1. </w:t>
      </w:r>
      <w:r w:rsidR="001D3A93" w:rsidRPr="007077D4">
        <w:rPr>
          <w:sz w:val="28"/>
          <w:szCs w:val="28"/>
        </w:rPr>
        <w:t>Ціна ц</w:t>
      </w:r>
      <w:r w:rsidRPr="007077D4">
        <w:rPr>
          <w:sz w:val="28"/>
          <w:szCs w:val="28"/>
        </w:rPr>
        <w:t>ієї Угоди</w:t>
      </w:r>
      <w:r w:rsidR="001D3A93" w:rsidRPr="007077D4">
        <w:rPr>
          <w:sz w:val="28"/>
          <w:szCs w:val="28"/>
        </w:rPr>
        <w:t xml:space="preserve"> </w:t>
      </w:r>
      <w:r w:rsidR="00D845CA" w:rsidRPr="007077D4">
        <w:rPr>
          <w:sz w:val="28"/>
          <w:szCs w:val="28"/>
        </w:rPr>
        <w:t>складається з сум щомісячних вартостей послуг, вказаних в п</w:t>
      </w:r>
      <w:r w:rsidR="002D17D6" w:rsidRPr="007077D4">
        <w:rPr>
          <w:sz w:val="28"/>
          <w:szCs w:val="28"/>
        </w:rPr>
        <w:t>ункті</w:t>
      </w:r>
      <w:r w:rsidR="00D845CA" w:rsidRPr="007077D4">
        <w:rPr>
          <w:sz w:val="28"/>
          <w:szCs w:val="28"/>
        </w:rPr>
        <w:t xml:space="preserve"> 2.2</w:t>
      </w:r>
      <w:r w:rsidR="002D17D6" w:rsidRPr="007077D4">
        <w:rPr>
          <w:sz w:val="28"/>
          <w:szCs w:val="28"/>
        </w:rPr>
        <w:t xml:space="preserve"> Угоди</w:t>
      </w:r>
      <w:r w:rsidR="00D845CA" w:rsidRPr="007077D4">
        <w:rPr>
          <w:sz w:val="28"/>
          <w:szCs w:val="28"/>
        </w:rPr>
        <w:t xml:space="preserve"> і наданих за Угодою</w:t>
      </w:r>
      <w:r w:rsidR="001D3A93" w:rsidRPr="007077D4">
        <w:rPr>
          <w:sz w:val="28"/>
          <w:szCs w:val="28"/>
        </w:rPr>
        <w:t>.</w:t>
      </w:r>
    </w:p>
    <w:p w14:paraId="57CF6BE6" w14:textId="77777777" w:rsidR="00A71091" w:rsidRPr="007077D4" w:rsidRDefault="00A225BC" w:rsidP="00782310">
      <w:pPr>
        <w:pStyle w:val="5"/>
        <w:shd w:val="clear" w:color="auto" w:fill="auto"/>
        <w:tabs>
          <w:tab w:val="left" w:pos="1134"/>
        </w:tabs>
        <w:spacing w:before="0" w:line="240" w:lineRule="auto"/>
        <w:ind w:right="23" w:firstLine="567"/>
        <w:rPr>
          <w:sz w:val="28"/>
          <w:szCs w:val="28"/>
        </w:rPr>
      </w:pPr>
      <w:r w:rsidRPr="007077D4">
        <w:rPr>
          <w:sz w:val="28"/>
          <w:szCs w:val="28"/>
        </w:rPr>
        <w:t xml:space="preserve">2.2. Вартість послуг Оператора газосховищ на кожний календарний </w:t>
      </w:r>
      <w:r w:rsidR="00CE75E8" w:rsidRPr="007077D4">
        <w:rPr>
          <w:sz w:val="28"/>
          <w:szCs w:val="28"/>
        </w:rPr>
        <w:t>м</w:t>
      </w:r>
      <w:r w:rsidRPr="007077D4">
        <w:rPr>
          <w:sz w:val="28"/>
          <w:szCs w:val="28"/>
        </w:rPr>
        <w:t>і</w:t>
      </w:r>
      <w:r w:rsidR="00CE75E8" w:rsidRPr="007077D4">
        <w:rPr>
          <w:sz w:val="28"/>
          <w:szCs w:val="28"/>
        </w:rPr>
        <w:t>сяць</w:t>
      </w:r>
      <w:r w:rsidR="006C516F" w:rsidRPr="007077D4">
        <w:rPr>
          <w:sz w:val="28"/>
          <w:szCs w:val="28"/>
        </w:rPr>
        <w:t xml:space="preserve"> складає </w:t>
      </w:r>
      <w:r w:rsidR="00D845CA" w:rsidRPr="007077D4">
        <w:rPr>
          <w:sz w:val="28"/>
          <w:szCs w:val="28"/>
        </w:rPr>
        <w:t>0,05 відсотків</w:t>
      </w:r>
      <w:r w:rsidR="00624761" w:rsidRPr="007077D4">
        <w:rPr>
          <w:sz w:val="28"/>
          <w:szCs w:val="28"/>
        </w:rPr>
        <w:t xml:space="preserve"> </w:t>
      </w:r>
      <w:r w:rsidR="000512C0">
        <w:rPr>
          <w:sz w:val="28"/>
          <w:szCs w:val="28"/>
        </w:rPr>
        <w:t xml:space="preserve">від </w:t>
      </w:r>
      <w:r w:rsidR="00624761" w:rsidRPr="007077D4">
        <w:rPr>
          <w:sz w:val="28"/>
          <w:szCs w:val="28"/>
        </w:rPr>
        <w:t xml:space="preserve">заставної вартості предмету </w:t>
      </w:r>
      <w:r w:rsidR="00FE3D69" w:rsidRPr="007077D4">
        <w:rPr>
          <w:sz w:val="28"/>
          <w:szCs w:val="28"/>
        </w:rPr>
        <w:t>з</w:t>
      </w:r>
      <w:r w:rsidR="00624761" w:rsidRPr="007077D4">
        <w:rPr>
          <w:sz w:val="28"/>
          <w:szCs w:val="28"/>
        </w:rPr>
        <w:t>астави згідно з Договором застави</w:t>
      </w:r>
      <w:r w:rsidR="003D5D16" w:rsidRPr="007077D4">
        <w:rPr>
          <w:sz w:val="28"/>
          <w:szCs w:val="28"/>
        </w:rPr>
        <w:t xml:space="preserve"> </w:t>
      </w:r>
      <w:r w:rsidR="00624761" w:rsidRPr="007077D4">
        <w:rPr>
          <w:sz w:val="28"/>
          <w:szCs w:val="28"/>
        </w:rPr>
        <w:t>(включаючи зміни та доповнення до нього) на дату підписання відповідного рахунку на оплату послуг, зазначеного у пунктах 2.6 та 2.7 цієї Угоди,</w:t>
      </w:r>
      <w:r w:rsidR="00D845CA" w:rsidRPr="007077D4">
        <w:rPr>
          <w:sz w:val="28"/>
          <w:szCs w:val="28"/>
        </w:rPr>
        <w:t xml:space="preserve"> але не менше 15 000 </w:t>
      </w:r>
      <w:r w:rsidR="00B72BA3" w:rsidRPr="007077D4">
        <w:rPr>
          <w:sz w:val="28"/>
          <w:szCs w:val="28"/>
        </w:rPr>
        <w:t xml:space="preserve">(п'ятнадцять тисяч) </w:t>
      </w:r>
      <w:r w:rsidR="00D845CA" w:rsidRPr="007077D4">
        <w:rPr>
          <w:sz w:val="28"/>
          <w:szCs w:val="28"/>
        </w:rPr>
        <w:t>грн</w:t>
      </w:r>
      <w:r w:rsidR="000512C0">
        <w:rPr>
          <w:sz w:val="28"/>
          <w:szCs w:val="28"/>
        </w:rPr>
        <w:t xml:space="preserve"> 00 коп.</w:t>
      </w:r>
      <w:r w:rsidR="00D845CA" w:rsidRPr="007077D4">
        <w:rPr>
          <w:sz w:val="28"/>
          <w:szCs w:val="28"/>
        </w:rPr>
        <w:t xml:space="preserve"> та не більше 100 000 </w:t>
      </w:r>
      <w:r w:rsidR="00B72BA3" w:rsidRPr="007077D4">
        <w:rPr>
          <w:sz w:val="28"/>
          <w:szCs w:val="28"/>
        </w:rPr>
        <w:t xml:space="preserve">(сто тисяч) </w:t>
      </w:r>
      <w:r w:rsidR="00D845CA" w:rsidRPr="007077D4">
        <w:rPr>
          <w:sz w:val="28"/>
          <w:szCs w:val="28"/>
        </w:rPr>
        <w:t xml:space="preserve">грн </w:t>
      </w:r>
      <w:r w:rsidR="000512C0">
        <w:rPr>
          <w:sz w:val="28"/>
          <w:szCs w:val="28"/>
        </w:rPr>
        <w:t xml:space="preserve">00 коп. </w:t>
      </w:r>
      <w:r w:rsidR="00D845CA" w:rsidRPr="007077D4">
        <w:rPr>
          <w:sz w:val="28"/>
          <w:szCs w:val="28"/>
        </w:rPr>
        <w:t>на місяць</w:t>
      </w:r>
      <w:r w:rsidR="006C516F" w:rsidRPr="007077D4">
        <w:rPr>
          <w:sz w:val="28"/>
          <w:szCs w:val="28"/>
        </w:rPr>
        <w:t>.</w:t>
      </w:r>
      <w:r w:rsidR="00CE75E8" w:rsidRPr="007077D4">
        <w:rPr>
          <w:sz w:val="28"/>
          <w:szCs w:val="28"/>
        </w:rPr>
        <w:t xml:space="preserve"> </w:t>
      </w:r>
      <w:r w:rsidR="00A71091" w:rsidRPr="007077D4">
        <w:rPr>
          <w:sz w:val="28"/>
          <w:szCs w:val="28"/>
        </w:rPr>
        <w:t>ПДВ нараховується на загальних підставах відповідно до вимог Податкового кодексу України.</w:t>
      </w:r>
    </w:p>
    <w:p w14:paraId="4B6B48E5" w14:textId="33A9C693" w:rsidR="00884E21" w:rsidRPr="007077D4" w:rsidRDefault="00CE75E8" w:rsidP="00782310">
      <w:pPr>
        <w:pStyle w:val="5"/>
        <w:shd w:val="clear" w:color="auto" w:fill="auto"/>
        <w:tabs>
          <w:tab w:val="left" w:pos="1134"/>
        </w:tabs>
        <w:spacing w:before="0" w:line="240" w:lineRule="auto"/>
        <w:ind w:right="23" w:firstLine="567"/>
        <w:rPr>
          <w:sz w:val="28"/>
          <w:szCs w:val="28"/>
        </w:rPr>
      </w:pPr>
      <w:r w:rsidRPr="007077D4">
        <w:rPr>
          <w:sz w:val="28"/>
          <w:szCs w:val="28"/>
        </w:rPr>
        <w:t xml:space="preserve">У разі </w:t>
      </w:r>
      <w:r w:rsidR="002271F5" w:rsidRPr="007077D4">
        <w:rPr>
          <w:sz w:val="28"/>
          <w:szCs w:val="28"/>
        </w:rPr>
        <w:t>надання</w:t>
      </w:r>
      <w:r w:rsidRPr="007077D4">
        <w:rPr>
          <w:sz w:val="28"/>
          <w:szCs w:val="28"/>
        </w:rPr>
        <w:t xml:space="preserve"> послуг на строк менший календарного місяця оплаті підлягає сума за календарний місяць.</w:t>
      </w:r>
    </w:p>
    <w:p w14:paraId="6DD85A12" w14:textId="77777777" w:rsidR="001D3A93" w:rsidRPr="007077D4" w:rsidRDefault="007B7093" w:rsidP="007B7093">
      <w:pPr>
        <w:pStyle w:val="5"/>
        <w:shd w:val="clear" w:color="auto" w:fill="auto"/>
        <w:tabs>
          <w:tab w:val="left" w:pos="1134"/>
        </w:tabs>
        <w:spacing w:before="0" w:line="240" w:lineRule="auto"/>
        <w:ind w:right="20" w:firstLine="567"/>
        <w:rPr>
          <w:sz w:val="28"/>
          <w:szCs w:val="28"/>
        </w:rPr>
      </w:pPr>
      <w:r w:rsidRPr="007077D4">
        <w:rPr>
          <w:sz w:val="28"/>
          <w:szCs w:val="28"/>
        </w:rPr>
        <w:t xml:space="preserve">2.3. </w:t>
      </w:r>
      <w:r w:rsidR="00CE75E8" w:rsidRPr="007077D4">
        <w:rPr>
          <w:sz w:val="28"/>
          <w:szCs w:val="28"/>
        </w:rPr>
        <w:t>М</w:t>
      </w:r>
      <w:r w:rsidR="006C516F" w:rsidRPr="007077D4">
        <w:rPr>
          <w:sz w:val="28"/>
          <w:szCs w:val="28"/>
        </w:rPr>
        <w:t>і</w:t>
      </w:r>
      <w:r w:rsidR="00CE75E8" w:rsidRPr="007077D4">
        <w:rPr>
          <w:sz w:val="28"/>
          <w:szCs w:val="28"/>
        </w:rPr>
        <w:t>ся</w:t>
      </w:r>
      <w:r w:rsidR="006C516F" w:rsidRPr="007077D4">
        <w:rPr>
          <w:sz w:val="28"/>
          <w:szCs w:val="28"/>
        </w:rPr>
        <w:t>чна вартість послуг, вказана в п</w:t>
      </w:r>
      <w:r w:rsidR="002D17D6" w:rsidRPr="007077D4">
        <w:rPr>
          <w:sz w:val="28"/>
          <w:szCs w:val="28"/>
        </w:rPr>
        <w:t>ункті</w:t>
      </w:r>
      <w:r w:rsidR="006C516F" w:rsidRPr="007077D4">
        <w:rPr>
          <w:sz w:val="28"/>
          <w:szCs w:val="28"/>
        </w:rPr>
        <w:t xml:space="preserve"> 2.2</w:t>
      </w:r>
      <w:r w:rsidR="002D17D6" w:rsidRPr="007077D4">
        <w:rPr>
          <w:sz w:val="28"/>
          <w:szCs w:val="28"/>
        </w:rPr>
        <w:t xml:space="preserve"> Угоди</w:t>
      </w:r>
      <w:r w:rsidR="006C516F" w:rsidRPr="007077D4">
        <w:rPr>
          <w:sz w:val="28"/>
          <w:szCs w:val="28"/>
        </w:rPr>
        <w:t xml:space="preserve">, </w:t>
      </w:r>
      <w:r w:rsidR="00A225BC" w:rsidRPr="007077D4">
        <w:rPr>
          <w:sz w:val="28"/>
          <w:szCs w:val="28"/>
        </w:rPr>
        <w:t xml:space="preserve">може бути змінена, про що </w:t>
      </w:r>
      <w:r w:rsidR="006C516F" w:rsidRPr="007077D4">
        <w:rPr>
          <w:sz w:val="28"/>
          <w:szCs w:val="28"/>
        </w:rPr>
        <w:t>Оператор газосховищ</w:t>
      </w:r>
      <w:r w:rsidR="00A225BC" w:rsidRPr="007077D4">
        <w:rPr>
          <w:sz w:val="28"/>
          <w:szCs w:val="28"/>
        </w:rPr>
        <w:t xml:space="preserve"> повідомляє </w:t>
      </w:r>
      <w:proofErr w:type="spellStart"/>
      <w:r w:rsidR="006C516F" w:rsidRPr="007077D4">
        <w:rPr>
          <w:sz w:val="28"/>
          <w:szCs w:val="28"/>
        </w:rPr>
        <w:t>Заставодавця</w:t>
      </w:r>
      <w:proofErr w:type="spellEnd"/>
      <w:r w:rsidR="00A225BC" w:rsidRPr="007077D4">
        <w:rPr>
          <w:sz w:val="28"/>
          <w:szCs w:val="28"/>
        </w:rPr>
        <w:t xml:space="preserve"> </w:t>
      </w:r>
      <w:r w:rsidR="006C516F" w:rsidRPr="007077D4">
        <w:rPr>
          <w:sz w:val="28"/>
          <w:szCs w:val="28"/>
        </w:rPr>
        <w:t xml:space="preserve">та </w:t>
      </w:r>
      <w:r w:rsidRPr="007077D4">
        <w:rPr>
          <w:sz w:val="28"/>
          <w:szCs w:val="28"/>
        </w:rPr>
        <w:t xml:space="preserve">Заставодержателя </w:t>
      </w:r>
      <w:r w:rsidR="00A225BC" w:rsidRPr="007077D4">
        <w:rPr>
          <w:sz w:val="28"/>
          <w:szCs w:val="28"/>
        </w:rPr>
        <w:t xml:space="preserve">засобами поштового або електронного зв’язку, </w:t>
      </w:r>
      <w:r w:rsidR="0084245B" w:rsidRPr="007077D4">
        <w:rPr>
          <w:sz w:val="28"/>
          <w:szCs w:val="28"/>
        </w:rPr>
        <w:t>не пізніше ніж за</w:t>
      </w:r>
      <w:r w:rsidR="00A225BC" w:rsidRPr="007077D4">
        <w:rPr>
          <w:sz w:val="28"/>
          <w:szCs w:val="28"/>
        </w:rPr>
        <w:t xml:space="preserve"> </w:t>
      </w:r>
      <w:r w:rsidR="008E484E" w:rsidRPr="007077D4">
        <w:rPr>
          <w:sz w:val="28"/>
          <w:szCs w:val="28"/>
          <w:lang w:val="ru-RU"/>
        </w:rPr>
        <w:t>3</w:t>
      </w:r>
      <w:r w:rsidR="004F2E2F" w:rsidRPr="007077D4">
        <w:rPr>
          <w:sz w:val="28"/>
          <w:szCs w:val="28"/>
          <w:lang w:val="ru-RU"/>
        </w:rPr>
        <w:t>1</w:t>
      </w:r>
      <w:r w:rsidR="008E484E" w:rsidRPr="007077D4">
        <w:rPr>
          <w:sz w:val="28"/>
          <w:szCs w:val="28"/>
          <w:lang w:val="ru-RU"/>
        </w:rPr>
        <w:t xml:space="preserve"> </w:t>
      </w:r>
      <w:r w:rsidR="008E484E" w:rsidRPr="007077D4">
        <w:rPr>
          <w:sz w:val="28"/>
          <w:szCs w:val="28"/>
        </w:rPr>
        <w:t xml:space="preserve"> </w:t>
      </w:r>
      <w:r w:rsidR="0084245B" w:rsidRPr="009076A8">
        <w:rPr>
          <w:sz w:val="28"/>
          <w:szCs w:val="28"/>
        </w:rPr>
        <w:t>календарни</w:t>
      </w:r>
      <w:r w:rsidR="00DC64C2" w:rsidRPr="00B011AB">
        <w:rPr>
          <w:sz w:val="28"/>
          <w:szCs w:val="28"/>
        </w:rPr>
        <w:t>й</w:t>
      </w:r>
      <w:r w:rsidR="00A225BC" w:rsidRPr="007077D4">
        <w:rPr>
          <w:sz w:val="28"/>
          <w:szCs w:val="28"/>
        </w:rPr>
        <w:t xml:space="preserve"> </w:t>
      </w:r>
      <w:r w:rsidR="0084245B" w:rsidRPr="009076A8">
        <w:rPr>
          <w:sz w:val="28"/>
          <w:szCs w:val="28"/>
        </w:rPr>
        <w:t>д</w:t>
      </w:r>
      <w:r w:rsidR="00DC64C2" w:rsidRPr="00B011AB">
        <w:rPr>
          <w:sz w:val="28"/>
          <w:szCs w:val="28"/>
        </w:rPr>
        <w:t>ень</w:t>
      </w:r>
      <w:r w:rsidR="0084245B" w:rsidRPr="007077D4">
        <w:rPr>
          <w:sz w:val="28"/>
          <w:szCs w:val="28"/>
        </w:rPr>
        <w:t xml:space="preserve"> до</w:t>
      </w:r>
      <w:r w:rsidR="006C516F" w:rsidRPr="007077D4">
        <w:rPr>
          <w:sz w:val="28"/>
          <w:szCs w:val="28"/>
        </w:rPr>
        <w:t xml:space="preserve"> дати </w:t>
      </w:r>
      <w:r w:rsidRPr="007077D4">
        <w:rPr>
          <w:sz w:val="28"/>
          <w:szCs w:val="28"/>
        </w:rPr>
        <w:t xml:space="preserve">зміни </w:t>
      </w:r>
      <w:r w:rsidR="00CE75E8" w:rsidRPr="007077D4">
        <w:rPr>
          <w:sz w:val="28"/>
          <w:szCs w:val="28"/>
        </w:rPr>
        <w:t>місяч</w:t>
      </w:r>
      <w:r w:rsidRPr="007077D4">
        <w:rPr>
          <w:sz w:val="28"/>
          <w:szCs w:val="28"/>
        </w:rPr>
        <w:t>ної вартості послуг</w:t>
      </w:r>
      <w:r w:rsidR="00A225BC" w:rsidRPr="007077D4">
        <w:rPr>
          <w:sz w:val="28"/>
          <w:szCs w:val="28"/>
        </w:rPr>
        <w:t>.</w:t>
      </w:r>
    </w:p>
    <w:p w14:paraId="20045F6C" w14:textId="170D189B" w:rsidR="007B7093" w:rsidRPr="007077D4" w:rsidRDefault="007B7093" w:rsidP="007B7093">
      <w:pPr>
        <w:ind w:firstLine="567"/>
        <w:jc w:val="both"/>
        <w:rPr>
          <w:rFonts w:ascii="Times New Roman" w:eastAsia="Times New Roman" w:hAnsi="Times New Roman" w:cs="Times New Roman"/>
          <w:color w:val="auto"/>
          <w:sz w:val="28"/>
          <w:szCs w:val="28"/>
          <w:lang w:eastAsia="en-US"/>
        </w:rPr>
      </w:pPr>
      <w:r w:rsidRPr="007077D4">
        <w:rPr>
          <w:rFonts w:ascii="Times New Roman" w:eastAsia="Times New Roman" w:hAnsi="Times New Roman" w:cs="Times New Roman"/>
          <w:color w:val="auto"/>
          <w:sz w:val="28"/>
          <w:szCs w:val="28"/>
          <w:lang w:eastAsia="en-US"/>
        </w:rPr>
        <w:t xml:space="preserve">2.4. </w:t>
      </w:r>
      <w:proofErr w:type="spellStart"/>
      <w:r w:rsidRPr="007077D4">
        <w:rPr>
          <w:rFonts w:ascii="Times New Roman" w:eastAsia="Times New Roman" w:hAnsi="Times New Roman" w:cs="Times New Roman"/>
          <w:color w:val="auto"/>
          <w:sz w:val="28"/>
          <w:szCs w:val="28"/>
          <w:lang w:eastAsia="en-US"/>
        </w:rPr>
        <w:t>Заставодавець</w:t>
      </w:r>
      <w:proofErr w:type="spellEnd"/>
      <w:r w:rsidRPr="007077D4">
        <w:rPr>
          <w:rFonts w:ascii="Times New Roman" w:eastAsia="Times New Roman" w:hAnsi="Times New Roman" w:cs="Times New Roman"/>
          <w:color w:val="auto"/>
          <w:sz w:val="28"/>
          <w:szCs w:val="28"/>
          <w:lang w:eastAsia="en-US"/>
        </w:rPr>
        <w:t xml:space="preserve"> та/або Заставодержатель, </w:t>
      </w:r>
      <w:r w:rsidR="00B5242F">
        <w:rPr>
          <w:rFonts w:ascii="Times New Roman" w:eastAsia="Times New Roman" w:hAnsi="Times New Roman" w:cs="Times New Roman"/>
          <w:color w:val="auto"/>
          <w:sz w:val="28"/>
          <w:szCs w:val="28"/>
          <w:lang w:eastAsia="en-US"/>
        </w:rPr>
        <w:t>у разі</w:t>
      </w:r>
      <w:r w:rsidR="00B5242F" w:rsidRPr="007077D4">
        <w:rPr>
          <w:rFonts w:ascii="Times New Roman" w:eastAsia="Times New Roman" w:hAnsi="Times New Roman" w:cs="Times New Roman"/>
          <w:color w:val="auto"/>
          <w:sz w:val="28"/>
          <w:szCs w:val="28"/>
          <w:lang w:eastAsia="en-US"/>
        </w:rPr>
        <w:t xml:space="preserve"> </w:t>
      </w:r>
      <w:r w:rsidRPr="007077D4">
        <w:rPr>
          <w:rFonts w:ascii="Times New Roman" w:eastAsia="Times New Roman" w:hAnsi="Times New Roman" w:cs="Times New Roman"/>
          <w:color w:val="auto"/>
          <w:sz w:val="28"/>
          <w:szCs w:val="28"/>
          <w:lang w:eastAsia="en-US"/>
        </w:rPr>
        <w:t>незгод</w:t>
      </w:r>
      <w:r w:rsidR="00B5242F">
        <w:rPr>
          <w:rFonts w:ascii="Times New Roman" w:eastAsia="Times New Roman" w:hAnsi="Times New Roman" w:cs="Times New Roman"/>
          <w:color w:val="auto"/>
          <w:sz w:val="28"/>
          <w:szCs w:val="28"/>
          <w:lang w:eastAsia="en-US"/>
        </w:rPr>
        <w:t>и</w:t>
      </w:r>
      <w:r w:rsidRPr="007077D4">
        <w:rPr>
          <w:rFonts w:ascii="Times New Roman" w:eastAsia="Times New Roman" w:hAnsi="Times New Roman" w:cs="Times New Roman"/>
          <w:color w:val="auto"/>
          <w:sz w:val="28"/>
          <w:szCs w:val="28"/>
          <w:lang w:eastAsia="en-US"/>
        </w:rPr>
        <w:t xml:space="preserve"> зі зміною </w:t>
      </w:r>
      <w:r w:rsidR="00CE75E8" w:rsidRPr="007077D4">
        <w:rPr>
          <w:rFonts w:ascii="Times New Roman" w:eastAsia="Times New Roman" w:hAnsi="Times New Roman" w:cs="Times New Roman"/>
          <w:color w:val="auto"/>
          <w:sz w:val="28"/>
          <w:szCs w:val="28"/>
          <w:lang w:eastAsia="en-US"/>
        </w:rPr>
        <w:t xml:space="preserve">місячної </w:t>
      </w:r>
      <w:r w:rsidRPr="007077D4">
        <w:rPr>
          <w:rFonts w:ascii="Times New Roman" w:eastAsia="Times New Roman" w:hAnsi="Times New Roman" w:cs="Times New Roman"/>
          <w:color w:val="auto"/>
          <w:sz w:val="28"/>
          <w:szCs w:val="28"/>
          <w:lang w:eastAsia="en-US"/>
        </w:rPr>
        <w:t>вартості послуг Оператора газосховищ, зобов’язані письмово повідомити про це Оператора газосховищ не пізніше ніж за 5 (п’ять) календарних днів до вступу в силу цих змін</w:t>
      </w:r>
      <w:r w:rsidR="00736EA1" w:rsidRPr="00B07E86">
        <w:rPr>
          <w:rFonts w:ascii="Times New Roman" w:eastAsia="Times New Roman" w:hAnsi="Times New Roman" w:cs="Times New Roman"/>
          <w:color w:val="auto"/>
          <w:sz w:val="28"/>
          <w:szCs w:val="28"/>
          <w:lang w:eastAsia="en-US"/>
        </w:rPr>
        <w:t>.</w:t>
      </w:r>
      <w:r w:rsidRPr="007077D4">
        <w:rPr>
          <w:rFonts w:ascii="Times New Roman" w:eastAsia="Times New Roman" w:hAnsi="Times New Roman" w:cs="Times New Roman"/>
          <w:color w:val="auto"/>
          <w:sz w:val="28"/>
          <w:szCs w:val="28"/>
          <w:lang w:eastAsia="en-US"/>
        </w:rPr>
        <w:t xml:space="preserve"> </w:t>
      </w:r>
    </w:p>
    <w:p w14:paraId="62CD87E0" w14:textId="5FA56609" w:rsidR="00336D6F" w:rsidRPr="007077D4" w:rsidRDefault="00336D6F" w:rsidP="007B7093">
      <w:pPr>
        <w:ind w:firstLine="567"/>
        <w:jc w:val="both"/>
        <w:rPr>
          <w:rFonts w:ascii="Times New Roman" w:eastAsia="Times New Roman" w:hAnsi="Times New Roman" w:cs="Times New Roman"/>
          <w:color w:val="auto"/>
          <w:sz w:val="28"/>
          <w:szCs w:val="28"/>
          <w:lang w:eastAsia="en-US"/>
        </w:rPr>
      </w:pPr>
      <w:r w:rsidRPr="007077D4">
        <w:rPr>
          <w:rFonts w:ascii="Times New Roman" w:eastAsia="Times New Roman" w:hAnsi="Times New Roman" w:cs="Times New Roman"/>
          <w:color w:val="auto"/>
          <w:sz w:val="28"/>
          <w:szCs w:val="28"/>
          <w:lang w:eastAsia="en-US"/>
        </w:rPr>
        <w:t>У випадку незгоди</w:t>
      </w:r>
      <w:r w:rsidR="00736EA1" w:rsidRPr="007077D4">
        <w:rPr>
          <w:rFonts w:ascii="Times New Roman" w:eastAsia="Times New Roman" w:hAnsi="Times New Roman" w:cs="Times New Roman"/>
          <w:color w:val="auto"/>
          <w:sz w:val="28"/>
          <w:szCs w:val="28"/>
          <w:lang w:eastAsia="en-US"/>
        </w:rPr>
        <w:t xml:space="preserve"> </w:t>
      </w:r>
      <w:proofErr w:type="spellStart"/>
      <w:r w:rsidR="00736EA1" w:rsidRPr="007077D4">
        <w:rPr>
          <w:rFonts w:ascii="Times New Roman" w:eastAsia="Times New Roman" w:hAnsi="Times New Roman" w:cs="Times New Roman"/>
          <w:color w:val="auto"/>
          <w:sz w:val="28"/>
          <w:szCs w:val="28"/>
          <w:lang w:eastAsia="en-US"/>
        </w:rPr>
        <w:t>Заставодавця</w:t>
      </w:r>
      <w:proofErr w:type="spellEnd"/>
      <w:r w:rsidR="00736EA1" w:rsidRPr="007077D4">
        <w:rPr>
          <w:rFonts w:ascii="Times New Roman" w:eastAsia="Times New Roman" w:hAnsi="Times New Roman" w:cs="Times New Roman"/>
          <w:color w:val="auto"/>
          <w:sz w:val="28"/>
          <w:szCs w:val="28"/>
          <w:lang w:eastAsia="en-US"/>
        </w:rPr>
        <w:t xml:space="preserve"> </w:t>
      </w:r>
      <w:r w:rsidRPr="007077D4">
        <w:rPr>
          <w:rFonts w:ascii="Times New Roman" w:eastAsia="Times New Roman" w:hAnsi="Times New Roman" w:cs="Times New Roman"/>
          <w:color w:val="auto"/>
          <w:sz w:val="28"/>
          <w:szCs w:val="28"/>
          <w:lang w:eastAsia="en-US"/>
        </w:rPr>
        <w:t xml:space="preserve">зі зміною місячної вартості послуг Оператора газосховищ </w:t>
      </w:r>
      <w:r w:rsidR="00736EA1" w:rsidRPr="007077D4">
        <w:rPr>
          <w:rFonts w:ascii="Times New Roman" w:eastAsia="Times New Roman" w:hAnsi="Times New Roman" w:cs="Times New Roman"/>
          <w:color w:val="auto"/>
          <w:sz w:val="28"/>
          <w:szCs w:val="28"/>
          <w:lang w:eastAsia="en-US"/>
        </w:rPr>
        <w:t xml:space="preserve">або неповідомлення ним про згоду </w:t>
      </w:r>
      <w:r w:rsidRPr="007077D4">
        <w:rPr>
          <w:rFonts w:ascii="Times New Roman" w:eastAsia="Times New Roman" w:hAnsi="Times New Roman" w:cs="Times New Roman"/>
          <w:color w:val="auto"/>
          <w:sz w:val="28"/>
          <w:szCs w:val="28"/>
          <w:lang w:eastAsia="en-US"/>
        </w:rPr>
        <w:t>Заставодержатель може скористатись своїм правом на оплату послуг (</w:t>
      </w:r>
      <w:proofErr w:type="spellStart"/>
      <w:r w:rsidRPr="007077D4">
        <w:rPr>
          <w:rFonts w:ascii="Times New Roman" w:eastAsia="Times New Roman" w:hAnsi="Times New Roman" w:cs="Times New Roman"/>
          <w:color w:val="auto"/>
          <w:sz w:val="28"/>
          <w:szCs w:val="28"/>
          <w:lang w:eastAsia="en-US"/>
        </w:rPr>
        <w:t>пп</w:t>
      </w:r>
      <w:proofErr w:type="spellEnd"/>
      <w:r w:rsidRPr="007077D4">
        <w:rPr>
          <w:rFonts w:ascii="Times New Roman" w:eastAsia="Times New Roman" w:hAnsi="Times New Roman" w:cs="Times New Roman"/>
          <w:color w:val="auto"/>
          <w:sz w:val="28"/>
          <w:szCs w:val="28"/>
          <w:lang w:eastAsia="en-US"/>
        </w:rPr>
        <w:t>. 3.2.</w:t>
      </w:r>
      <w:r w:rsidR="001D6D1E">
        <w:rPr>
          <w:rFonts w:ascii="Times New Roman" w:eastAsia="Times New Roman" w:hAnsi="Times New Roman" w:cs="Times New Roman"/>
          <w:color w:val="auto"/>
          <w:sz w:val="28"/>
          <w:szCs w:val="28"/>
          <w:lang w:val="ru-RU" w:eastAsia="en-US"/>
        </w:rPr>
        <w:t>2</w:t>
      </w:r>
      <w:r w:rsidR="001D6D1E" w:rsidRPr="007077D4">
        <w:rPr>
          <w:rFonts w:ascii="Times New Roman" w:eastAsia="Times New Roman" w:hAnsi="Times New Roman" w:cs="Times New Roman"/>
          <w:color w:val="auto"/>
          <w:sz w:val="28"/>
          <w:szCs w:val="28"/>
          <w:lang w:eastAsia="en-US"/>
        </w:rPr>
        <w:t xml:space="preserve"> </w:t>
      </w:r>
      <w:r w:rsidRPr="007077D4">
        <w:rPr>
          <w:rFonts w:ascii="Times New Roman" w:eastAsia="Times New Roman" w:hAnsi="Times New Roman" w:cs="Times New Roman"/>
          <w:color w:val="auto"/>
          <w:sz w:val="28"/>
          <w:szCs w:val="28"/>
          <w:lang w:eastAsia="en-US"/>
        </w:rPr>
        <w:t>Угоди) та здійснювати їх оплату за зміненою місячною вартістю відповідно до умов Угоди.</w:t>
      </w:r>
    </w:p>
    <w:p w14:paraId="01E28DD2" w14:textId="67484F7E" w:rsidR="00624761" w:rsidRPr="007077D4" w:rsidRDefault="00624761" w:rsidP="00F35C81">
      <w:pPr>
        <w:pStyle w:val="5"/>
        <w:shd w:val="clear" w:color="auto" w:fill="auto"/>
        <w:tabs>
          <w:tab w:val="left" w:pos="1134"/>
        </w:tabs>
        <w:spacing w:before="0" w:line="240" w:lineRule="auto"/>
        <w:ind w:right="20" w:firstLine="567"/>
        <w:rPr>
          <w:sz w:val="28"/>
          <w:szCs w:val="28"/>
        </w:rPr>
      </w:pPr>
      <w:r w:rsidRPr="007077D4">
        <w:rPr>
          <w:sz w:val="28"/>
          <w:szCs w:val="28"/>
        </w:rPr>
        <w:t>2.5. Розрахунки за цією Угодою здійснюються у безготівковій формі на умовах 100% попередньої оплати за кожен календарний місяць надання послуг шляхом перерахування на рахунок Оператора газосховищ, зазначений у розділі 10 Угоди, грошових коштів в сумі, зазначеній у пункті 2.2 цієї Угоди:</w:t>
      </w:r>
    </w:p>
    <w:p w14:paraId="6B6764EA" w14:textId="5C1E8803" w:rsidR="00624761" w:rsidRPr="007077D4" w:rsidRDefault="00624761" w:rsidP="00F35C81">
      <w:pPr>
        <w:pStyle w:val="5"/>
        <w:shd w:val="clear" w:color="auto" w:fill="auto"/>
        <w:tabs>
          <w:tab w:val="left" w:pos="1134"/>
        </w:tabs>
        <w:spacing w:before="0" w:line="240" w:lineRule="auto"/>
        <w:ind w:right="20" w:firstLine="567"/>
        <w:rPr>
          <w:sz w:val="28"/>
          <w:szCs w:val="28"/>
        </w:rPr>
      </w:pPr>
      <w:r w:rsidRPr="007077D4">
        <w:rPr>
          <w:sz w:val="28"/>
          <w:szCs w:val="28"/>
        </w:rPr>
        <w:t xml:space="preserve">2.5.1. </w:t>
      </w:r>
      <w:proofErr w:type="spellStart"/>
      <w:r w:rsidRPr="007077D4">
        <w:rPr>
          <w:sz w:val="28"/>
          <w:szCs w:val="28"/>
        </w:rPr>
        <w:t>Заставодавцем</w:t>
      </w:r>
      <w:proofErr w:type="spellEnd"/>
      <w:r w:rsidRPr="007077D4">
        <w:rPr>
          <w:sz w:val="28"/>
          <w:szCs w:val="28"/>
        </w:rPr>
        <w:t xml:space="preserve"> </w:t>
      </w:r>
      <w:r w:rsidRPr="002219C2">
        <w:rPr>
          <w:sz w:val="28"/>
          <w:szCs w:val="28"/>
        </w:rPr>
        <w:t>або Заставодержателем</w:t>
      </w:r>
      <w:r w:rsidR="007C7E22">
        <w:rPr>
          <w:sz w:val="28"/>
          <w:szCs w:val="28"/>
          <w:lang w:val="ru-RU"/>
        </w:rPr>
        <w:t xml:space="preserve"> (у раз</w:t>
      </w:r>
      <w:r w:rsidR="007C7E22">
        <w:rPr>
          <w:sz w:val="28"/>
          <w:szCs w:val="28"/>
        </w:rPr>
        <w:t>і</w:t>
      </w:r>
      <w:r w:rsidR="00377A49">
        <w:rPr>
          <w:sz w:val="28"/>
          <w:szCs w:val="28"/>
        </w:rPr>
        <w:t xml:space="preserve"> реалізації ним свого права</w:t>
      </w:r>
      <w:r w:rsidR="00B5242F">
        <w:rPr>
          <w:sz w:val="28"/>
          <w:szCs w:val="28"/>
        </w:rPr>
        <w:t>,</w:t>
      </w:r>
      <w:r w:rsidR="002219C2">
        <w:rPr>
          <w:sz w:val="28"/>
          <w:szCs w:val="28"/>
        </w:rPr>
        <w:t xml:space="preserve"> передбаченого </w:t>
      </w:r>
      <w:proofErr w:type="spellStart"/>
      <w:r w:rsidR="002219C2">
        <w:rPr>
          <w:sz w:val="28"/>
          <w:szCs w:val="28"/>
        </w:rPr>
        <w:t>пп</w:t>
      </w:r>
      <w:proofErr w:type="spellEnd"/>
      <w:r w:rsidR="002219C2">
        <w:rPr>
          <w:sz w:val="28"/>
          <w:szCs w:val="28"/>
        </w:rPr>
        <w:t>.</w:t>
      </w:r>
      <w:r w:rsidR="00377A49">
        <w:rPr>
          <w:sz w:val="28"/>
          <w:szCs w:val="28"/>
        </w:rPr>
        <w:t xml:space="preserve"> 3.2.</w:t>
      </w:r>
      <w:r w:rsidR="003814DE">
        <w:rPr>
          <w:sz w:val="28"/>
          <w:szCs w:val="28"/>
        </w:rPr>
        <w:t>2</w:t>
      </w:r>
      <w:r w:rsidR="00377A49">
        <w:rPr>
          <w:sz w:val="28"/>
          <w:szCs w:val="28"/>
        </w:rPr>
        <w:t xml:space="preserve"> Угоди)</w:t>
      </w:r>
      <w:r w:rsidRPr="007077D4">
        <w:rPr>
          <w:sz w:val="28"/>
          <w:szCs w:val="28"/>
        </w:rPr>
        <w:t xml:space="preserve"> протягом </w:t>
      </w:r>
      <w:r w:rsidR="00843283" w:rsidRPr="007077D4">
        <w:rPr>
          <w:sz w:val="28"/>
          <w:szCs w:val="28"/>
        </w:rPr>
        <w:t>двох</w:t>
      </w:r>
      <w:r w:rsidRPr="007077D4">
        <w:rPr>
          <w:sz w:val="28"/>
          <w:szCs w:val="28"/>
        </w:rPr>
        <w:t xml:space="preserve"> робочих днів з моменту отримання рахунку від Оператора газосховищ;</w:t>
      </w:r>
    </w:p>
    <w:p w14:paraId="7897449E" w14:textId="77777777" w:rsidR="00624761" w:rsidRPr="007077D4" w:rsidRDefault="00624761" w:rsidP="00F35C81">
      <w:pPr>
        <w:pStyle w:val="5"/>
        <w:shd w:val="clear" w:color="auto" w:fill="auto"/>
        <w:tabs>
          <w:tab w:val="left" w:pos="1134"/>
        </w:tabs>
        <w:spacing w:before="0" w:line="240" w:lineRule="auto"/>
        <w:ind w:right="20" w:firstLine="567"/>
        <w:rPr>
          <w:sz w:val="28"/>
          <w:szCs w:val="28"/>
        </w:rPr>
      </w:pPr>
      <w:r w:rsidRPr="007077D4">
        <w:rPr>
          <w:sz w:val="28"/>
          <w:szCs w:val="28"/>
        </w:rPr>
        <w:t>або</w:t>
      </w:r>
    </w:p>
    <w:p w14:paraId="5E30499F" w14:textId="2853CD51" w:rsidR="00624761" w:rsidRPr="007077D4" w:rsidRDefault="00624761" w:rsidP="00F35C81">
      <w:pPr>
        <w:pStyle w:val="5"/>
        <w:shd w:val="clear" w:color="auto" w:fill="auto"/>
        <w:spacing w:before="0" w:line="240" w:lineRule="auto"/>
        <w:ind w:right="20" w:firstLine="567"/>
        <w:rPr>
          <w:sz w:val="28"/>
          <w:szCs w:val="28"/>
        </w:rPr>
      </w:pPr>
      <w:r w:rsidRPr="007077D4">
        <w:rPr>
          <w:sz w:val="28"/>
          <w:szCs w:val="28"/>
        </w:rPr>
        <w:t xml:space="preserve">2.5.2. Заставодержателем у випадку отримання від Оператора газосховищ </w:t>
      </w:r>
      <w:r w:rsidRPr="007077D4">
        <w:rPr>
          <w:sz w:val="28"/>
          <w:szCs w:val="28"/>
        </w:rPr>
        <w:lastRenderedPageBreak/>
        <w:t xml:space="preserve">повідомлення, зазначеного у пункті 2.8 цієї Угоди, протягом </w:t>
      </w:r>
      <w:r w:rsidR="00215783" w:rsidRPr="00B011AB">
        <w:rPr>
          <w:sz w:val="28"/>
          <w:szCs w:val="28"/>
        </w:rPr>
        <w:t>чотирьох</w:t>
      </w:r>
      <w:r w:rsidR="00215783" w:rsidRPr="007077D4">
        <w:rPr>
          <w:sz w:val="28"/>
          <w:szCs w:val="28"/>
          <w:lang w:val="ru-RU"/>
        </w:rPr>
        <w:t xml:space="preserve"> </w:t>
      </w:r>
      <w:r w:rsidRPr="007077D4">
        <w:rPr>
          <w:sz w:val="28"/>
          <w:szCs w:val="28"/>
        </w:rPr>
        <w:t>робочих днів з моменту отримання вказаного повідомлення.</w:t>
      </w:r>
    </w:p>
    <w:p w14:paraId="7D854C13" w14:textId="30204861" w:rsidR="00F85768" w:rsidRPr="007077D4" w:rsidRDefault="00742D2A" w:rsidP="0084245B">
      <w:pPr>
        <w:pStyle w:val="5"/>
        <w:shd w:val="clear" w:color="auto" w:fill="auto"/>
        <w:tabs>
          <w:tab w:val="left" w:pos="1134"/>
        </w:tabs>
        <w:spacing w:before="0" w:line="240" w:lineRule="auto"/>
        <w:ind w:right="20" w:firstLine="567"/>
        <w:rPr>
          <w:sz w:val="28"/>
          <w:szCs w:val="28"/>
        </w:rPr>
      </w:pPr>
      <w:r w:rsidRPr="007077D4">
        <w:rPr>
          <w:sz w:val="28"/>
          <w:szCs w:val="28"/>
        </w:rPr>
        <w:t xml:space="preserve">2.6. </w:t>
      </w:r>
      <w:r w:rsidR="00077E55" w:rsidRPr="007077D4">
        <w:rPr>
          <w:sz w:val="28"/>
          <w:szCs w:val="28"/>
        </w:rPr>
        <w:t>Ра</w:t>
      </w:r>
      <w:r w:rsidR="00764E64" w:rsidRPr="007077D4">
        <w:rPr>
          <w:sz w:val="28"/>
          <w:szCs w:val="28"/>
        </w:rPr>
        <w:t>хунок на оплату послуг за перший місяць надання послуг над</w:t>
      </w:r>
      <w:r w:rsidR="00F85768" w:rsidRPr="007077D4">
        <w:rPr>
          <w:sz w:val="28"/>
          <w:szCs w:val="28"/>
        </w:rPr>
        <w:t xml:space="preserve">силається Оператором газосховищ </w:t>
      </w:r>
      <w:proofErr w:type="spellStart"/>
      <w:r w:rsidR="00624761" w:rsidRPr="007077D4">
        <w:rPr>
          <w:sz w:val="28"/>
          <w:szCs w:val="28"/>
        </w:rPr>
        <w:t>Заставодавцю</w:t>
      </w:r>
      <w:proofErr w:type="spellEnd"/>
      <w:r w:rsidR="00624761" w:rsidRPr="007077D4">
        <w:rPr>
          <w:sz w:val="28"/>
          <w:szCs w:val="28"/>
        </w:rPr>
        <w:t>, а копія такого рахунку</w:t>
      </w:r>
      <w:r w:rsidR="000756CD" w:rsidRPr="007077D4">
        <w:rPr>
          <w:sz w:val="28"/>
          <w:szCs w:val="28"/>
        </w:rPr>
        <w:t xml:space="preserve"> –</w:t>
      </w:r>
      <w:r w:rsidR="00624761" w:rsidRPr="007077D4">
        <w:rPr>
          <w:sz w:val="28"/>
          <w:szCs w:val="28"/>
        </w:rPr>
        <w:t xml:space="preserve"> Заставодержателю</w:t>
      </w:r>
      <w:r w:rsidRPr="007077D4">
        <w:rPr>
          <w:sz w:val="28"/>
          <w:szCs w:val="28"/>
        </w:rPr>
        <w:t xml:space="preserve"> </w:t>
      </w:r>
      <w:r w:rsidR="00F85768" w:rsidRPr="007077D4">
        <w:rPr>
          <w:sz w:val="28"/>
          <w:szCs w:val="28"/>
        </w:rPr>
        <w:t>на їх</w:t>
      </w:r>
      <w:r w:rsidR="00247D8C">
        <w:rPr>
          <w:sz w:val="28"/>
          <w:szCs w:val="28"/>
        </w:rPr>
        <w:t>ню</w:t>
      </w:r>
      <w:r w:rsidR="00F85768" w:rsidRPr="007077D4">
        <w:rPr>
          <w:sz w:val="28"/>
          <w:szCs w:val="28"/>
        </w:rPr>
        <w:t xml:space="preserve"> </w:t>
      </w:r>
      <w:r w:rsidR="006E676F" w:rsidRPr="007077D4">
        <w:rPr>
          <w:sz w:val="28"/>
          <w:szCs w:val="28"/>
        </w:rPr>
        <w:t>поштову</w:t>
      </w:r>
      <w:r w:rsidR="00473B27" w:rsidRPr="007077D4">
        <w:rPr>
          <w:sz w:val="28"/>
          <w:szCs w:val="28"/>
        </w:rPr>
        <w:t xml:space="preserve"> та/або</w:t>
      </w:r>
      <w:r w:rsidR="006E676F" w:rsidRPr="007077D4">
        <w:rPr>
          <w:sz w:val="28"/>
          <w:szCs w:val="28"/>
        </w:rPr>
        <w:t xml:space="preserve"> електронну адреси</w:t>
      </w:r>
      <w:r w:rsidR="00F85768" w:rsidRPr="007077D4">
        <w:rPr>
          <w:sz w:val="28"/>
          <w:szCs w:val="28"/>
        </w:rPr>
        <w:t>,</w:t>
      </w:r>
      <w:r w:rsidR="003C2FAC" w:rsidRPr="007077D4">
        <w:rPr>
          <w:sz w:val="28"/>
          <w:szCs w:val="28"/>
        </w:rPr>
        <w:t xml:space="preserve"> зазначені</w:t>
      </w:r>
      <w:r w:rsidR="00F85768" w:rsidRPr="007077D4">
        <w:rPr>
          <w:sz w:val="28"/>
          <w:szCs w:val="28"/>
        </w:rPr>
        <w:t xml:space="preserve"> у розділі 10 Угоди, </w:t>
      </w:r>
      <w:r w:rsidR="00764E64" w:rsidRPr="007077D4">
        <w:rPr>
          <w:sz w:val="28"/>
          <w:szCs w:val="28"/>
        </w:rPr>
        <w:t>протягом двох робочих днів з дня укладення цієї Угоди.</w:t>
      </w:r>
    </w:p>
    <w:p w14:paraId="7DC463A5" w14:textId="21B5F935" w:rsidR="00764E64" w:rsidRPr="007077D4" w:rsidRDefault="00742D2A" w:rsidP="0084245B">
      <w:pPr>
        <w:pStyle w:val="5"/>
        <w:shd w:val="clear" w:color="auto" w:fill="auto"/>
        <w:tabs>
          <w:tab w:val="left" w:pos="1134"/>
        </w:tabs>
        <w:spacing w:before="0" w:line="240" w:lineRule="auto"/>
        <w:ind w:right="20" w:firstLine="567"/>
        <w:rPr>
          <w:sz w:val="28"/>
          <w:szCs w:val="28"/>
        </w:rPr>
      </w:pPr>
      <w:r w:rsidRPr="007077D4">
        <w:rPr>
          <w:sz w:val="28"/>
          <w:szCs w:val="28"/>
        </w:rPr>
        <w:t xml:space="preserve">2.7. </w:t>
      </w:r>
      <w:r w:rsidR="00F85768" w:rsidRPr="007077D4">
        <w:rPr>
          <w:sz w:val="28"/>
          <w:szCs w:val="28"/>
        </w:rPr>
        <w:t xml:space="preserve">Рахунок на оплату послуг за другий та наступні календарні місяці надання послуг (у випадку якщо послуги надаються більше одного календарного місяця) надсилається Оператором газосховищ </w:t>
      </w:r>
      <w:proofErr w:type="spellStart"/>
      <w:r w:rsidR="00624761" w:rsidRPr="007077D4">
        <w:rPr>
          <w:sz w:val="28"/>
          <w:szCs w:val="28"/>
        </w:rPr>
        <w:t>Заставодавцю</w:t>
      </w:r>
      <w:proofErr w:type="spellEnd"/>
      <w:r w:rsidR="00624761" w:rsidRPr="007077D4">
        <w:rPr>
          <w:sz w:val="28"/>
          <w:szCs w:val="28"/>
        </w:rPr>
        <w:t>, а копія такого рахунку</w:t>
      </w:r>
      <w:r w:rsidR="000756CD" w:rsidRPr="007077D4">
        <w:rPr>
          <w:sz w:val="28"/>
          <w:szCs w:val="28"/>
        </w:rPr>
        <w:t xml:space="preserve"> –</w:t>
      </w:r>
      <w:r w:rsidR="00624761" w:rsidRPr="007077D4">
        <w:rPr>
          <w:sz w:val="28"/>
          <w:szCs w:val="28"/>
        </w:rPr>
        <w:t xml:space="preserve"> Заставодержателю</w:t>
      </w:r>
      <w:r w:rsidR="006E676F" w:rsidRPr="007077D4">
        <w:rPr>
          <w:sz w:val="28"/>
          <w:szCs w:val="28"/>
        </w:rPr>
        <w:t xml:space="preserve"> на їх поштову та/або електронну адреси</w:t>
      </w:r>
      <w:r w:rsidR="003C2FAC" w:rsidRPr="007077D4">
        <w:rPr>
          <w:sz w:val="28"/>
          <w:szCs w:val="28"/>
        </w:rPr>
        <w:t>, зазначені</w:t>
      </w:r>
      <w:r w:rsidR="00F85768" w:rsidRPr="007077D4">
        <w:rPr>
          <w:sz w:val="28"/>
          <w:szCs w:val="28"/>
        </w:rPr>
        <w:t xml:space="preserve"> у розділі 10 Угоди, до 20 числа місяця, що передує місяцю надання послуг.</w:t>
      </w:r>
    </w:p>
    <w:p w14:paraId="722F9CC3" w14:textId="5D263141" w:rsidR="00067A2B" w:rsidRPr="007077D4" w:rsidRDefault="00067A2B" w:rsidP="0084245B">
      <w:pPr>
        <w:pStyle w:val="5"/>
        <w:shd w:val="clear" w:color="auto" w:fill="auto"/>
        <w:tabs>
          <w:tab w:val="left" w:pos="1134"/>
        </w:tabs>
        <w:spacing w:before="0" w:line="240" w:lineRule="auto"/>
        <w:ind w:right="20" w:firstLine="567"/>
        <w:rPr>
          <w:sz w:val="28"/>
          <w:szCs w:val="28"/>
        </w:rPr>
      </w:pPr>
      <w:r w:rsidRPr="007077D4">
        <w:rPr>
          <w:sz w:val="28"/>
          <w:szCs w:val="28"/>
        </w:rPr>
        <w:t xml:space="preserve">2.8. Оператор газосховищ повідомляє Заставодержателя про факт не здійснення </w:t>
      </w:r>
      <w:proofErr w:type="spellStart"/>
      <w:r w:rsidRPr="007077D4">
        <w:rPr>
          <w:sz w:val="28"/>
          <w:szCs w:val="28"/>
        </w:rPr>
        <w:t>Заставодавцем</w:t>
      </w:r>
      <w:proofErr w:type="spellEnd"/>
      <w:r w:rsidRPr="007077D4">
        <w:rPr>
          <w:sz w:val="28"/>
          <w:szCs w:val="28"/>
        </w:rPr>
        <w:t xml:space="preserve"> оплати рахунків, зазначених у пунктах 2.6</w:t>
      </w:r>
      <w:r w:rsidR="00DA01D1" w:rsidRPr="007077D4">
        <w:rPr>
          <w:sz w:val="28"/>
          <w:szCs w:val="28"/>
        </w:rPr>
        <w:t>,</w:t>
      </w:r>
      <w:r w:rsidRPr="007077D4">
        <w:rPr>
          <w:sz w:val="28"/>
          <w:szCs w:val="28"/>
        </w:rPr>
        <w:t xml:space="preserve"> 2.7</w:t>
      </w:r>
      <w:r w:rsidR="00DA01D1" w:rsidRPr="007077D4">
        <w:rPr>
          <w:sz w:val="28"/>
          <w:szCs w:val="28"/>
        </w:rPr>
        <w:t xml:space="preserve"> та 2.9 Угоди</w:t>
      </w:r>
      <w:r w:rsidRPr="007077D4">
        <w:rPr>
          <w:sz w:val="28"/>
          <w:szCs w:val="28"/>
        </w:rPr>
        <w:t>, не пізніше наступного робочого дня після сплину встановлених цією Угодою строків для такої оплати. Зазначене у цьому пункті повідомлення надсилається на електронну(-і) адресу(-и) Заставодержателя, зазначену(-і) у розділі 10 Угоди.</w:t>
      </w:r>
    </w:p>
    <w:p w14:paraId="279DCD5E" w14:textId="1A54C2DE" w:rsidR="00FB28E8" w:rsidRPr="007077D4" w:rsidRDefault="00E6034C" w:rsidP="00A31AB8">
      <w:pPr>
        <w:ind w:firstLine="539"/>
        <w:jc w:val="both"/>
        <w:rPr>
          <w:rFonts w:ascii="Times New Roman" w:eastAsia="Times New Roman" w:hAnsi="Times New Roman" w:cs="Times New Roman"/>
          <w:color w:val="auto"/>
          <w:sz w:val="28"/>
          <w:szCs w:val="28"/>
          <w:lang w:eastAsia="en-US"/>
        </w:rPr>
      </w:pPr>
      <w:r w:rsidRPr="007077D4">
        <w:rPr>
          <w:rFonts w:ascii="Times New Roman" w:eastAsia="Times New Roman" w:hAnsi="Times New Roman" w:cs="Times New Roman"/>
          <w:color w:val="auto"/>
          <w:sz w:val="28"/>
          <w:szCs w:val="28"/>
          <w:lang w:eastAsia="en-US"/>
        </w:rPr>
        <w:t>2.9</w:t>
      </w:r>
      <w:r w:rsidR="000A1F2E" w:rsidRPr="007077D4">
        <w:rPr>
          <w:rFonts w:ascii="Times New Roman" w:eastAsia="Times New Roman" w:hAnsi="Times New Roman" w:cs="Times New Roman"/>
          <w:color w:val="auto"/>
          <w:sz w:val="28"/>
          <w:szCs w:val="28"/>
          <w:lang w:eastAsia="en-US"/>
        </w:rPr>
        <w:t xml:space="preserve">. </w:t>
      </w:r>
      <w:r w:rsidR="00AA0594" w:rsidRPr="00A31AB8">
        <w:rPr>
          <w:rFonts w:ascii="Times New Roman" w:eastAsia="Times New Roman" w:hAnsi="Times New Roman" w:cs="Times New Roman"/>
          <w:color w:val="auto"/>
          <w:sz w:val="28"/>
          <w:szCs w:val="28"/>
          <w:lang w:eastAsia="en-US"/>
        </w:rPr>
        <w:t xml:space="preserve">У разі, якщо після </w:t>
      </w:r>
      <w:r w:rsidR="00580834" w:rsidRPr="00A31AB8">
        <w:rPr>
          <w:rFonts w:ascii="Times New Roman" w:eastAsia="Times New Roman" w:hAnsi="Times New Roman" w:cs="Times New Roman"/>
          <w:color w:val="auto"/>
          <w:sz w:val="28"/>
          <w:szCs w:val="28"/>
          <w:lang w:eastAsia="en-US"/>
        </w:rPr>
        <w:t>здій</w:t>
      </w:r>
      <w:r w:rsidR="00C36BDE" w:rsidRPr="00A31AB8">
        <w:rPr>
          <w:rFonts w:ascii="Times New Roman" w:eastAsia="Times New Roman" w:hAnsi="Times New Roman" w:cs="Times New Roman"/>
          <w:color w:val="auto"/>
          <w:sz w:val="28"/>
          <w:szCs w:val="28"/>
          <w:lang w:eastAsia="en-US"/>
        </w:rPr>
        <w:t>с</w:t>
      </w:r>
      <w:r w:rsidR="00580834" w:rsidRPr="00A31AB8">
        <w:rPr>
          <w:rFonts w:ascii="Times New Roman" w:eastAsia="Times New Roman" w:hAnsi="Times New Roman" w:cs="Times New Roman"/>
          <w:color w:val="auto"/>
          <w:sz w:val="28"/>
          <w:szCs w:val="28"/>
          <w:lang w:eastAsia="en-US"/>
        </w:rPr>
        <w:t xml:space="preserve">нення </w:t>
      </w:r>
      <w:r w:rsidR="00AA0594" w:rsidRPr="00A31AB8">
        <w:rPr>
          <w:rFonts w:ascii="Times New Roman" w:eastAsia="Times New Roman" w:hAnsi="Times New Roman" w:cs="Times New Roman"/>
          <w:color w:val="auto"/>
          <w:sz w:val="28"/>
          <w:szCs w:val="28"/>
          <w:lang w:eastAsia="en-US"/>
        </w:rPr>
        <w:t xml:space="preserve">оплати </w:t>
      </w:r>
      <w:proofErr w:type="spellStart"/>
      <w:r w:rsidR="00C36BDE" w:rsidRPr="007077D4">
        <w:rPr>
          <w:rFonts w:ascii="Times New Roman" w:eastAsia="Times New Roman" w:hAnsi="Times New Roman" w:cs="Times New Roman"/>
          <w:color w:val="auto"/>
          <w:sz w:val="28"/>
          <w:szCs w:val="28"/>
          <w:lang w:eastAsia="en-US"/>
        </w:rPr>
        <w:t>Заставодавцем</w:t>
      </w:r>
      <w:proofErr w:type="spellEnd"/>
      <w:r w:rsidR="00C36BDE" w:rsidRPr="007077D4">
        <w:rPr>
          <w:rFonts w:ascii="Times New Roman" w:eastAsia="Times New Roman" w:hAnsi="Times New Roman" w:cs="Times New Roman"/>
          <w:color w:val="auto"/>
          <w:sz w:val="28"/>
          <w:szCs w:val="28"/>
          <w:lang w:eastAsia="en-US"/>
        </w:rPr>
        <w:t xml:space="preserve"> або </w:t>
      </w:r>
      <w:r w:rsidR="00580834" w:rsidRPr="007077D4">
        <w:rPr>
          <w:rFonts w:ascii="Times New Roman" w:eastAsia="Times New Roman" w:hAnsi="Times New Roman" w:cs="Times New Roman"/>
          <w:color w:val="auto"/>
          <w:sz w:val="28"/>
          <w:szCs w:val="28"/>
          <w:lang w:eastAsia="en-US"/>
        </w:rPr>
        <w:t xml:space="preserve"> Заставодержателем</w:t>
      </w:r>
      <w:r w:rsidR="00580834" w:rsidRPr="00A31AB8">
        <w:rPr>
          <w:rFonts w:ascii="Times New Roman" w:eastAsia="Times New Roman" w:hAnsi="Times New Roman" w:cs="Times New Roman"/>
          <w:color w:val="auto"/>
          <w:sz w:val="28"/>
          <w:szCs w:val="28"/>
          <w:lang w:eastAsia="en-US"/>
        </w:rPr>
        <w:t xml:space="preserve"> </w:t>
      </w:r>
      <w:r w:rsidR="00D65B81" w:rsidRPr="00A31AB8">
        <w:rPr>
          <w:rFonts w:ascii="Times New Roman" w:eastAsia="Times New Roman" w:hAnsi="Times New Roman" w:cs="Times New Roman"/>
          <w:color w:val="auto"/>
          <w:sz w:val="28"/>
          <w:szCs w:val="28"/>
          <w:lang w:eastAsia="en-US"/>
        </w:rPr>
        <w:t>послуг Оператора</w:t>
      </w:r>
      <w:r w:rsidR="00580834" w:rsidRPr="00A31AB8">
        <w:rPr>
          <w:rFonts w:ascii="Times New Roman" w:eastAsia="Times New Roman" w:hAnsi="Times New Roman" w:cs="Times New Roman"/>
          <w:color w:val="auto"/>
          <w:sz w:val="28"/>
          <w:szCs w:val="28"/>
          <w:lang w:eastAsia="en-US"/>
        </w:rPr>
        <w:t xml:space="preserve"> газосховищ за відповідний місяць надання послуг</w:t>
      </w:r>
      <w:r w:rsidR="00D65B81" w:rsidRPr="00A31AB8">
        <w:rPr>
          <w:rFonts w:ascii="Times New Roman" w:eastAsia="Times New Roman" w:hAnsi="Times New Roman" w:cs="Times New Roman"/>
          <w:color w:val="auto"/>
          <w:sz w:val="28"/>
          <w:szCs w:val="28"/>
          <w:lang w:eastAsia="en-US"/>
        </w:rPr>
        <w:t>,</w:t>
      </w:r>
      <w:r w:rsidR="00580834" w:rsidRPr="00A31AB8">
        <w:rPr>
          <w:rFonts w:ascii="Times New Roman" w:eastAsia="Times New Roman" w:hAnsi="Times New Roman" w:cs="Times New Roman"/>
          <w:color w:val="auto"/>
          <w:sz w:val="28"/>
          <w:szCs w:val="28"/>
          <w:lang w:eastAsia="en-US"/>
        </w:rPr>
        <w:t xml:space="preserve"> </w:t>
      </w:r>
      <w:r w:rsidR="00C36BDE" w:rsidRPr="00A31AB8">
        <w:rPr>
          <w:rFonts w:ascii="Times New Roman" w:eastAsia="Times New Roman" w:hAnsi="Times New Roman" w:cs="Times New Roman"/>
          <w:color w:val="auto"/>
          <w:sz w:val="28"/>
          <w:szCs w:val="28"/>
          <w:lang w:eastAsia="en-US"/>
        </w:rPr>
        <w:t>в такому місяці відбулось збільшення заставної вартості предмету застави згідно з Договором застави</w:t>
      </w:r>
      <w:r w:rsidR="000E4308" w:rsidRPr="00A31AB8">
        <w:rPr>
          <w:rFonts w:ascii="Times New Roman" w:eastAsia="Times New Roman" w:hAnsi="Times New Roman" w:cs="Times New Roman"/>
          <w:color w:val="auto"/>
          <w:sz w:val="28"/>
          <w:szCs w:val="28"/>
          <w:lang w:eastAsia="en-US"/>
        </w:rPr>
        <w:t xml:space="preserve">, Оператор газосховищ, з урахуванням вимог </w:t>
      </w:r>
      <w:r w:rsidR="007D5F84" w:rsidRPr="00A31AB8">
        <w:rPr>
          <w:rFonts w:ascii="Times New Roman" w:eastAsia="Times New Roman" w:hAnsi="Times New Roman" w:cs="Times New Roman"/>
          <w:color w:val="auto"/>
          <w:sz w:val="28"/>
          <w:szCs w:val="28"/>
          <w:lang w:eastAsia="en-US"/>
        </w:rPr>
        <w:t>пункту</w:t>
      </w:r>
      <w:r w:rsidR="000E4308" w:rsidRPr="00A31AB8">
        <w:rPr>
          <w:rFonts w:ascii="Times New Roman" w:eastAsia="Times New Roman" w:hAnsi="Times New Roman" w:cs="Times New Roman"/>
          <w:color w:val="auto"/>
          <w:sz w:val="28"/>
          <w:szCs w:val="28"/>
          <w:lang w:eastAsia="en-US"/>
        </w:rPr>
        <w:t xml:space="preserve"> 2.2 Угоди, </w:t>
      </w:r>
      <w:r w:rsidR="00C36BDE" w:rsidRPr="00A31AB8">
        <w:rPr>
          <w:rFonts w:ascii="Times New Roman" w:eastAsia="Times New Roman" w:hAnsi="Times New Roman" w:cs="Times New Roman"/>
          <w:color w:val="auto"/>
          <w:sz w:val="28"/>
          <w:szCs w:val="28"/>
          <w:lang w:eastAsia="en-US"/>
        </w:rPr>
        <w:t>здійснює перерахунок вартості послуг</w:t>
      </w:r>
      <w:r w:rsidR="007D5F84" w:rsidRPr="00A31AB8">
        <w:rPr>
          <w:rFonts w:ascii="Times New Roman" w:eastAsia="Times New Roman" w:hAnsi="Times New Roman" w:cs="Times New Roman"/>
          <w:color w:val="auto"/>
          <w:sz w:val="28"/>
          <w:szCs w:val="28"/>
          <w:lang w:eastAsia="en-US"/>
        </w:rPr>
        <w:t xml:space="preserve"> у відповідному місяці</w:t>
      </w:r>
      <w:r w:rsidR="00FB28E8" w:rsidRPr="00A31AB8">
        <w:rPr>
          <w:rFonts w:ascii="Times New Roman" w:eastAsia="Times New Roman" w:hAnsi="Times New Roman" w:cs="Times New Roman"/>
          <w:color w:val="auto"/>
          <w:sz w:val="28"/>
          <w:szCs w:val="28"/>
          <w:lang w:eastAsia="en-US"/>
        </w:rPr>
        <w:t>, з дати такої зміни</w:t>
      </w:r>
      <w:r w:rsidR="000E4308" w:rsidRPr="00A31AB8">
        <w:rPr>
          <w:rFonts w:ascii="Times New Roman" w:eastAsia="Times New Roman" w:hAnsi="Times New Roman" w:cs="Times New Roman"/>
          <w:color w:val="auto"/>
          <w:sz w:val="28"/>
          <w:szCs w:val="28"/>
          <w:lang w:eastAsia="en-US"/>
        </w:rPr>
        <w:t xml:space="preserve"> </w:t>
      </w:r>
      <w:r w:rsidR="00D65B81" w:rsidRPr="00A31AB8">
        <w:rPr>
          <w:rFonts w:ascii="Times New Roman" w:eastAsia="Times New Roman" w:hAnsi="Times New Roman" w:cs="Times New Roman"/>
          <w:color w:val="auto"/>
          <w:sz w:val="28"/>
          <w:szCs w:val="28"/>
          <w:lang w:eastAsia="en-US"/>
        </w:rPr>
        <w:t xml:space="preserve">та надсилає рахунок </w:t>
      </w:r>
      <w:r w:rsidR="00FB28E8" w:rsidRPr="00A31AB8">
        <w:rPr>
          <w:rFonts w:ascii="Times New Roman" w:eastAsia="Times New Roman" w:hAnsi="Times New Roman" w:cs="Times New Roman"/>
          <w:color w:val="auto"/>
          <w:sz w:val="28"/>
          <w:szCs w:val="28"/>
          <w:lang w:eastAsia="en-US"/>
        </w:rPr>
        <w:t xml:space="preserve">на оплату </w:t>
      </w:r>
      <w:proofErr w:type="spellStart"/>
      <w:r w:rsidR="00FB28E8" w:rsidRPr="00A31AB8">
        <w:rPr>
          <w:rFonts w:ascii="Times New Roman" w:eastAsia="Times New Roman" w:hAnsi="Times New Roman" w:cs="Times New Roman"/>
          <w:color w:val="auto"/>
          <w:sz w:val="28"/>
          <w:szCs w:val="28"/>
          <w:lang w:eastAsia="en-US"/>
        </w:rPr>
        <w:t>Заставодавцю</w:t>
      </w:r>
      <w:proofErr w:type="spellEnd"/>
      <w:r w:rsidR="00FB28E8" w:rsidRPr="00A31AB8">
        <w:rPr>
          <w:rFonts w:ascii="Times New Roman" w:eastAsia="Times New Roman" w:hAnsi="Times New Roman" w:cs="Times New Roman"/>
          <w:color w:val="auto"/>
          <w:sz w:val="28"/>
          <w:szCs w:val="28"/>
          <w:lang w:eastAsia="en-US"/>
        </w:rPr>
        <w:t>, а копію</w:t>
      </w:r>
      <w:r w:rsidR="00D65B81" w:rsidRPr="00A31AB8">
        <w:rPr>
          <w:rFonts w:ascii="Times New Roman" w:eastAsia="Times New Roman" w:hAnsi="Times New Roman" w:cs="Times New Roman"/>
          <w:color w:val="auto"/>
          <w:sz w:val="28"/>
          <w:szCs w:val="28"/>
          <w:lang w:eastAsia="en-US"/>
        </w:rPr>
        <w:t xml:space="preserve"> такого рахунку – Заставодержателю на їх поштову та/або електронну адреси, зазначені у розділі 10 Угоди, який підлягає оплаті </w:t>
      </w:r>
      <w:r w:rsidR="00BF1EF7" w:rsidRPr="00A31AB8">
        <w:rPr>
          <w:rFonts w:ascii="Times New Roman" w:eastAsia="Times New Roman" w:hAnsi="Times New Roman" w:cs="Times New Roman"/>
          <w:color w:val="auto"/>
          <w:sz w:val="28"/>
          <w:szCs w:val="28"/>
          <w:lang w:eastAsia="en-US"/>
        </w:rPr>
        <w:t>в порядку та строки</w:t>
      </w:r>
      <w:r w:rsidR="00247D8C">
        <w:rPr>
          <w:rFonts w:ascii="Times New Roman" w:eastAsia="Times New Roman" w:hAnsi="Times New Roman" w:cs="Times New Roman"/>
          <w:color w:val="auto"/>
          <w:sz w:val="28"/>
          <w:szCs w:val="28"/>
          <w:lang w:eastAsia="en-US"/>
        </w:rPr>
        <w:t>,</w:t>
      </w:r>
      <w:r w:rsidR="00BF1EF7" w:rsidRPr="00A31AB8">
        <w:rPr>
          <w:rFonts w:ascii="Times New Roman" w:eastAsia="Times New Roman" w:hAnsi="Times New Roman" w:cs="Times New Roman"/>
          <w:color w:val="auto"/>
          <w:sz w:val="28"/>
          <w:szCs w:val="28"/>
          <w:lang w:eastAsia="en-US"/>
        </w:rPr>
        <w:t xml:space="preserve"> передбачені </w:t>
      </w:r>
      <w:proofErr w:type="spellStart"/>
      <w:r w:rsidR="00BF1EF7" w:rsidRPr="00A31AB8">
        <w:rPr>
          <w:rFonts w:ascii="Times New Roman" w:eastAsia="Times New Roman" w:hAnsi="Times New Roman" w:cs="Times New Roman"/>
          <w:color w:val="auto"/>
          <w:sz w:val="28"/>
          <w:szCs w:val="28"/>
          <w:lang w:eastAsia="en-US"/>
        </w:rPr>
        <w:t>пп</w:t>
      </w:r>
      <w:proofErr w:type="spellEnd"/>
      <w:r w:rsidR="00BF1EF7" w:rsidRPr="00A31AB8">
        <w:rPr>
          <w:rFonts w:ascii="Times New Roman" w:eastAsia="Times New Roman" w:hAnsi="Times New Roman" w:cs="Times New Roman"/>
          <w:color w:val="auto"/>
          <w:sz w:val="28"/>
          <w:szCs w:val="28"/>
          <w:lang w:eastAsia="en-US"/>
        </w:rPr>
        <w:t>.</w:t>
      </w:r>
      <w:r w:rsidR="00247D8C">
        <w:rPr>
          <w:rFonts w:ascii="Times New Roman" w:eastAsia="Times New Roman" w:hAnsi="Times New Roman" w:cs="Times New Roman"/>
          <w:color w:val="auto"/>
          <w:sz w:val="28"/>
          <w:szCs w:val="28"/>
          <w:lang w:eastAsia="en-US"/>
        </w:rPr>
        <w:t> </w:t>
      </w:r>
      <w:r w:rsidR="00BF1EF7" w:rsidRPr="00A31AB8">
        <w:rPr>
          <w:rFonts w:ascii="Times New Roman" w:eastAsia="Times New Roman" w:hAnsi="Times New Roman" w:cs="Times New Roman"/>
          <w:color w:val="auto"/>
          <w:sz w:val="28"/>
          <w:szCs w:val="28"/>
          <w:lang w:eastAsia="en-US"/>
        </w:rPr>
        <w:t xml:space="preserve">2.5.1 та </w:t>
      </w:r>
      <w:proofErr w:type="spellStart"/>
      <w:r w:rsidR="00BF1EF7" w:rsidRPr="00A31AB8">
        <w:rPr>
          <w:rFonts w:ascii="Times New Roman" w:eastAsia="Times New Roman" w:hAnsi="Times New Roman" w:cs="Times New Roman"/>
          <w:color w:val="auto"/>
          <w:sz w:val="28"/>
          <w:szCs w:val="28"/>
          <w:lang w:eastAsia="en-US"/>
        </w:rPr>
        <w:t>пп</w:t>
      </w:r>
      <w:proofErr w:type="spellEnd"/>
      <w:r w:rsidR="00BF1EF7" w:rsidRPr="00A31AB8">
        <w:rPr>
          <w:rFonts w:ascii="Times New Roman" w:eastAsia="Times New Roman" w:hAnsi="Times New Roman" w:cs="Times New Roman"/>
          <w:color w:val="auto"/>
          <w:sz w:val="28"/>
          <w:szCs w:val="28"/>
          <w:lang w:eastAsia="en-US"/>
        </w:rPr>
        <w:t xml:space="preserve">. 2.5.2 цієї Угоди. </w:t>
      </w:r>
    </w:p>
    <w:p w14:paraId="6BDC519C" w14:textId="51A9A708" w:rsidR="00E6034C" w:rsidRPr="007077D4" w:rsidRDefault="00E6034C" w:rsidP="00E6034C">
      <w:pPr>
        <w:pStyle w:val="5"/>
        <w:shd w:val="clear" w:color="auto" w:fill="auto"/>
        <w:tabs>
          <w:tab w:val="left" w:pos="1134"/>
        </w:tabs>
        <w:spacing w:before="0" w:line="240" w:lineRule="auto"/>
        <w:ind w:right="20" w:firstLine="567"/>
        <w:rPr>
          <w:sz w:val="28"/>
          <w:szCs w:val="28"/>
        </w:rPr>
      </w:pPr>
      <w:r w:rsidRPr="007077D4">
        <w:rPr>
          <w:sz w:val="28"/>
          <w:szCs w:val="28"/>
        </w:rPr>
        <w:t xml:space="preserve">2.10. У випадку не оплати </w:t>
      </w:r>
      <w:proofErr w:type="spellStart"/>
      <w:r w:rsidRPr="007077D4">
        <w:rPr>
          <w:sz w:val="28"/>
          <w:szCs w:val="28"/>
        </w:rPr>
        <w:t>Заставодавцем</w:t>
      </w:r>
      <w:proofErr w:type="spellEnd"/>
      <w:r w:rsidRPr="007077D4">
        <w:rPr>
          <w:sz w:val="28"/>
          <w:szCs w:val="28"/>
        </w:rPr>
        <w:t xml:space="preserve"> або Заставодержателем рахунків на оплату послуг</w:t>
      </w:r>
      <w:r w:rsidR="000F4D30" w:rsidRPr="007077D4">
        <w:rPr>
          <w:sz w:val="28"/>
          <w:szCs w:val="28"/>
        </w:rPr>
        <w:t>,</w:t>
      </w:r>
      <w:r w:rsidRPr="007077D4">
        <w:rPr>
          <w:sz w:val="28"/>
          <w:szCs w:val="28"/>
        </w:rPr>
        <w:t xml:space="preserve"> зазначених у пункт</w:t>
      </w:r>
      <w:r w:rsidR="00D35BA4" w:rsidRPr="007077D4">
        <w:rPr>
          <w:sz w:val="28"/>
          <w:szCs w:val="28"/>
        </w:rPr>
        <w:t>ах</w:t>
      </w:r>
      <w:r w:rsidRPr="007077D4">
        <w:rPr>
          <w:sz w:val="28"/>
          <w:szCs w:val="28"/>
        </w:rPr>
        <w:t xml:space="preserve"> 2.6</w:t>
      </w:r>
      <w:r w:rsidR="00D35BA4" w:rsidRPr="007077D4">
        <w:rPr>
          <w:sz w:val="28"/>
          <w:szCs w:val="28"/>
        </w:rPr>
        <w:t xml:space="preserve">, </w:t>
      </w:r>
      <w:r w:rsidRPr="007077D4">
        <w:rPr>
          <w:sz w:val="28"/>
          <w:szCs w:val="28"/>
        </w:rPr>
        <w:t xml:space="preserve">2.9 Угоди, у строки визначені </w:t>
      </w:r>
      <w:proofErr w:type="spellStart"/>
      <w:r w:rsidRPr="007077D4">
        <w:rPr>
          <w:sz w:val="28"/>
          <w:szCs w:val="28"/>
        </w:rPr>
        <w:t>пп</w:t>
      </w:r>
      <w:proofErr w:type="spellEnd"/>
      <w:r w:rsidRPr="007077D4">
        <w:rPr>
          <w:sz w:val="28"/>
          <w:szCs w:val="28"/>
        </w:rPr>
        <w:t>.</w:t>
      </w:r>
      <w:r w:rsidR="00D35BA4" w:rsidRPr="007077D4">
        <w:rPr>
          <w:sz w:val="28"/>
          <w:szCs w:val="28"/>
        </w:rPr>
        <w:t> </w:t>
      </w:r>
      <w:r w:rsidRPr="007077D4">
        <w:rPr>
          <w:sz w:val="28"/>
          <w:szCs w:val="28"/>
        </w:rPr>
        <w:t xml:space="preserve">2.5.1 та </w:t>
      </w:r>
      <w:proofErr w:type="spellStart"/>
      <w:r w:rsidRPr="007077D4">
        <w:rPr>
          <w:sz w:val="28"/>
          <w:szCs w:val="28"/>
        </w:rPr>
        <w:t>пп</w:t>
      </w:r>
      <w:proofErr w:type="spellEnd"/>
      <w:r w:rsidRPr="007077D4">
        <w:rPr>
          <w:sz w:val="28"/>
          <w:szCs w:val="28"/>
        </w:rPr>
        <w:t>. 2.5.2 цієї Угоди, Угода є розірваною, і вважається припиненою в повному обсязі без укладення будь-яких документів, з дати наступної за останнім днем строків</w:t>
      </w:r>
      <w:r w:rsidR="009076A8">
        <w:rPr>
          <w:sz w:val="28"/>
          <w:szCs w:val="28"/>
        </w:rPr>
        <w:t>,</w:t>
      </w:r>
      <w:r w:rsidRPr="007077D4">
        <w:rPr>
          <w:sz w:val="28"/>
          <w:szCs w:val="28"/>
        </w:rPr>
        <w:t xml:space="preserve"> встановлених </w:t>
      </w:r>
      <w:proofErr w:type="spellStart"/>
      <w:r w:rsidRPr="007077D4">
        <w:rPr>
          <w:sz w:val="28"/>
          <w:szCs w:val="28"/>
        </w:rPr>
        <w:t>пп</w:t>
      </w:r>
      <w:proofErr w:type="spellEnd"/>
      <w:r w:rsidRPr="007077D4">
        <w:rPr>
          <w:sz w:val="28"/>
          <w:szCs w:val="28"/>
        </w:rPr>
        <w:t xml:space="preserve">. 2.5.1 та </w:t>
      </w:r>
      <w:proofErr w:type="spellStart"/>
      <w:r w:rsidRPr="007077D4">
        <w:rPr>
          <w:sz w:val="28"/>
          <w:szCs w:val="28"/>
        </w:rPr>
        <w:t>пп</w:t>
      </w:r>
      <w:proofErr w:type="spellEnd"/>
      <w:r w:rsidRPr="007077D4">
        <w:rPr>
          <w:sz w:val="28"/>
          <w:szCs w:val="28"/>
        </w:rPr>
        <w:t>. 2.5.2 цієї Угоди.</w:t>
      </w:r>
    </w:p>
    <w:p w14:paraId="7E33ABEE" w14:textId="74B6D9F0" w:rsidR="00D35BA4" w:rsidRPr="007077D4" w:rsidRDefault="00D35BA4" w:rsidP="00D35BA4">
      <w:pPr>
        <w:pStyle w:val="5"/>
        <w:shd w:val="clear" w:color="auto" w:fill="auto"/>
        <w:tabs>
          <w:tab w:val="left" w:pos="1134"/>
        </w:tabs>
        <w:spacing w:before="0" w:line="240" w:lineRule="auto"/>
        <w:ind w:right="20" w:firstLine="567"/>
        <w:rPr>
          <w:sz w:val="28"/>
          <w:szCs w:val="28"/>
          <w:lang w:val="ru-RU"/>
        </w:rPr>
      </w:pPr>
      <w:r w:rsidRPr="007077D4">
        <w:rPr>
          <w:sz w:val="28"/>
          <w:szCs w:val="28"/>
        </w:rPr>
        <w:t xml:space="preserve">2.11. У випадку </w:t>
      </w:r>
      <w:r w:rsidR="009076A8" w:rsidRPr="007077D4">
        <w:rPr>
          <w:sz w:val="28"/>
          <w:szCs w:val="28"/>
        </w:rPr>
        <w:t>несплати</w:t>
      </w:r>
      <w:r w:rsidRPr="007077D4">
        <w:rPr>
          <w:sz w:val="28"/>
          <w:szCs w:val="28"/>
        </w:rPr>
        <w:t xml:space="preserve"> </w:t>
      </w:r>
      <w:proofErr w:type="spellStart"/>
      <w:r w:rsidRPr="007077D4">
        <w:rPr>
          <w:sz w:val="28"/>
          <w:szCs w:val="28"/>
        </w:rPr>
        <w:t>Заставодавцем</w:t>
      </w:r>
      <w:proofErr w:type="spellEnd"/>
      <w:r w:rsidRPr="007077D4">
        <w:rPr>
          <w:sz w:val="28"/>
          <w:szCs w:val="28"/>
        </w:rPr>
        <w:t xml:space="preserve"> або Заставодержателем рахунків на оплату послуг</w:t>
      </w:r>
      <w:r w:rsidR="000F4D30" w:rsidRPr="007077D4">
        <w:rPr>
          <w:sz w:val="28"/>
          <w:szCs w:val="28"/>
        </w:rPr>
        <w:t xml:space="preserve">, </w:t>
      </w:r>
      <w:r w:rsidRPr="007077D4">
        <w:rPr>
          <w:sz w:val="28"/>
          <w:szCs w:val="28"/>
        </w:rPr>
        <w:t xml:space="preserve">зазначених у пункті 2.7 </w:t>
      </w:r>
      <w:r w:rsidR="000F4D30" w:rsidRPr="007077D4">
        <w:rPr>
          <w:sz w:val="28"/>
          <w:szCs w:val="28"/>
        </w:rPr>
        <w:t>Угоди</w:t>
      </w:r>
      <w:r w:rsidRPr="007077D4">
        <w:rPr>
          <w:sz w:val="28"/>
          <w:szCs w:val="28"/>
        </w:rPr>
        <w:t xml:space="preserve">, у строки визначені </w:t>
      </w:r>
      <w:proofErr w:type="spellStart"/>
      <w:r w:rsidRPr="007077D4">
        <w:rPr>
          <w:sz w:val="28"/>
          <w:szCs w:val="28"/>
        </w:rPr>
        <w:t>пп</w:t>
      </w:r>
      <w:proofErr w:type="spellEnd"/>
      <w:r w:rsidRPr="007077D4">
        <w:rPr>
          <w:sz w:val="28"/>
          <w:szCs w:val="28"/>
        </w:rPr>
        <w:t xml:space="preserve">. 2.5.1 та </w:t>
      </w:r>
      <w:proofErr w:type="spellStart"/>
      <w:r w:rsidRPr="007077D4">
        <w:rPr>
          <w:sz w:val="28"/>
          <w:szCs w:val="28"/>
        </w:rPr>
        <w:t>пп</w:t>
      </w:r>
      <w:proofErr w:type="spellEnd"/>
      <w:r w:rsidRPr="007077D4">
        <w:rPr>
          <w:sz w:val="28"/>
          <w:szCs w:val="28"/>
        </w:rPr>
        <w:t xml:space="preserve">. 2.5.2 цієї Угоди, Угода є розірваною і вважається припиненою в повному обсязі  без укладення будь-яких документів з </w:t>
      </w:r>
      <w:r w:rsidR="000F4D30" w:rsidRPr="007077D4">
        <w:rPr>
          <w:sz w:val="28"/>
          <w:szCs w:val="28"/>
        </w:rPr>
        <w:t>першого числа місяця, за який не здійснено оплату.</w:t>
      </w:r>
    </w:p>
    <w:p w14:paraId="030BF119" w14:textId="77777777" w:rsidR="00E171F1" w:rsidRPr="00A36665" w:rsidRDefault="00E171F1" w:rsidP="00843283">
      <w:pPr>
        <w:pStyle w:val="5"/>
        <w:shd w:val="clear" w:color="auto" w:fill="auto"/>
        <w:tabs>
          <w:tab w:val="left" w:pos="1134"/>
        </w:tabs>
        <w:spacing w:before="0" w:line="240" w:lineRule="auto"/>
        <w:ind w:right="20" w:firstLine="567"/>
        <w:rPr>
          <w:sz w:val="28"/>
          <w:szCs w:val="28"/>
        </w:rPr>
      </w:pPr>
    </w:p>
    <w:p w14:paraId="5AAFF2A1" w14:textId="77777777" w:rsidR="00DF3979" w:rsidRPr="007077D4" w:rsidRDefault="00DF3979" w:rsidP="00DF3979">
      <w:pPr>
        <w:pStyle w:val="20"/>
        <w:numPr>
          <w:ilvl w:val="0"/>
          <w:numId w:val="1"/>
        </w:numPr>
        <w:shd w:val="clear" w:color="auto" w:fill="auto"/>
        <w:tabs>
          <w:tab w:val="left" w:pos="426"/>
        </w:tabs>
        <w:spacing w:line="240" w:lineRule="auto"/>
        <w:ind w:firstLine="0"/>
        <w:rPr>
          <w:sz w:val="28"/>
          <w:szCs w:val="28"/>
        </w:rPr>
      </w:pPr>
      <w:r w:rsidRPr="007077D4">
        <w:rPr>
          <w:sz w:val="28"/>
          <w:szCs w:val="28"/>
        </w:rPr>
        <w:t xml:space="preserve">Права та обов’язки </w:t>
      </w:r>
      <w:r w:rsidR="00A959FB" w:rsidRPr="007077D4">
        <w:rPr>
          <w:sz w:val="28"/>
          <w:szCs w:val="28"/>
        </w:rPr>
        <w:t>Сторін</w:t>
      </w:r>
    </w:p>
    <w:p w14:paraId="2AFBF244" w14:textId="77777777" w:rsidR="00A959FB" w:rsidRPr="007077D4" w:rsidRDefault="00A959FB" w:rsidP="00D97AFF">
      <w:pPr>
        <w:pStyle w:val="5"/>
        <w:numPr>
          <w:ilvl w:val="1"/>
          <w:numId w:val="1"/>
        </w:numPr>
        <w:shd w:val="clear" w:color="auto" w:fill="auto"/>
        <w:tabs>
          <w:tab w:val="left" w:pos="1134"/>
        </w:tabs>
        <w:spacing w:before="0" w:line="240" w:lineRule="auto"/>
        <w:ind w:right="20" w:firstLine="567"/>
        <w:rPr>
          <w:sz w:val="28"/>
          <w:szCs w:val="28"/>
        </w:rPr>
      </w:pPr>
      <w:r w:rsidRPr="007077D4">
        <w:rPr>
          <w:sz w:val="28"/>
          <w:szCs w:val="28"/>
        </w:rPr>
        <w:t>Заставодержатель зобов’язаний:</w:t>
      </w:r>
    </w:p>
    <w:p w14:paraId="1E89F285" w14:textId="451C1AB4" w:rsidR="00A959FB" w:rsidRPr="007077D4" w:rsidRDefault="009076A8" w:rsidP="000D2134">
      <w:pPr>
        <w:pStyle w:val="5"/>
        <w:numPr>
          <w:ilvl w:val="2"/>
          <w:numId w:val="10"/>
        </w:numPr>
        <w:shd w:val="clear" w:color="auto" w:fill="auto"/>
        <w:spacing w:before="0" w:line="240" w:lineRule="auto"/>
        <w:ind w:left="0" w:right="20" w:firstLine="567"/>
        <w:rPr>
          <w:sz w:val="28"/>
          <w:szCs w:val="28"/>
        </w:rPr>
      </w:pPr>
      <w:r>
        <w:rPr>
          <w:sz w:val="28"/>
          <w:szCs w:val="28"/>
        </w:rPr>
        <w:t>Під час</w:t>
      </w:r>
      <w:r w:rsidRPr="007077D4">
        <w:rPr>
          <w:sz w:val="28"/>
          <w:szCs w:val="28"/>
        </w:rPr>
        <w:t xml:space="preserve"> </w:t>
      </w:r>
      <w:r w:rsidR="00D97AFF" w:rsidRPr="007077D4">
        <w:rPr>
          <w:sz w:val="28"/>
          <w:szCs w:val="28"/>
        </w:rPr>
        <w:t>укладенн</w:t>
      </w:r>
      <w:r>
        <w:rPr>
          <w:sz w:val="28"/>
          <w:szCs w:val="28"/>
        </w:rPr>
        <w:t>я</w:t>
      </w:r>
      <w:r w:rsidR="00D86C09" w:rsidRPr="007077D4">
        <w:rPr>
          <w:sz w:val="28"/>
          <w:szCs w:val="28"/>
        </w:rPr>
        <w:t xml:space="preserve"> цієї У</w:t>
      </w:r>
      <w:r w:rsidR="00A959FB" w:rsidRPr="007077D4">
        <w:rPr>
          <w:sz w:val="28"/>
          <w:szCs w:val="28"/>
        </w:rPr>
        <w:t>годи надати Оператору газосховищ копії Кредитного договору</w:t>
      </w:r>
      <w:r w:rsidR="00D97AFF" w:rsidRPr="007077D4">
        <w:rPr>
          <w:sz w:val="28"/>
          <w:szCs w:val="28"/>
        </w:rPr>
        <w:t>,</w:t>
      </w:r>
      <w:r w:rsidR="00A959FB" w:rsidRPr="007077D4">
        <w:rPr>
          <w:sz w:val="28"/>
          <w:szCs w:val="28"/>
        </w:rPr>
        <w:t xml:space="preserve"> Договору застави та витяг з Державного реєстру обтяжень рухомого майна</w:t>
      </w:r>
      <w:r w:rsidR="00D86C09" w:rsidRPr="007077D4">
        <w:rPr>
          <w:sz w:val="28"/>
          <w:szCs w:val="28"/>
        </w:rPr>
        <w:t xml:space="preserve"> </w:t>
      </w:r>
      <w:r w:rsidR="000D2134" w:rsidRPr="007077D4">
        <w:rPr>
          <w:sz w:val="28"/>
          <w:szCs w:val="28"/>
        </w:rPr>
        <w:t>(далі</w:t>
      </w:r>
      <w:r w:rsidR="000756CD" w:rsidRPr="007077D4">
        <w:rPr>
          <w:sz w:val="28"/>
          <w:szCs w:val="28"/>
        </w:rPr>
        <w:t xml:space="preserve"> –</w:t>
      </w:r>
      <w:r w:rsidR="000D2134" w:rsidRPr="007077D4">
        <w:rPr>
          <w:sz w:val="28"/>
          <w:szCs w:val="28"/>
        </w:rPr>
        <w:t xml:space="preserve"> Реєстр) </w:t>
      </w:r>
      <w:r w:rsidR="00D86C09" w:rsidRPr="007077D4">
        <w:rPr>
          <w:sz w:val="28"/>
          <w:szCs w:val="28"/>
        </w:rPr>
        <w:t xml:space="preserve">про </w:t>
      </w:r>
      <w:r w:rsidR="00CC633D" w:rsidRPr="007077D4">
        <w:rPr>
          <w:sz w:val="28"/>
          <w:szCs w:val="28"/>
        </w:rPr>
        <w:t>внесення до цього Реєстру запису про обтяження рухомого майна, зазначеного у пункті 1.1 Угоди</w:t>
      </w:r>
      <w:r w:rsidR="00A959FB" w:rsidRPr="007077D4">
        <w:rPr>
          <w:sz w:val="28"/>
          <w:szCs w:val="28"/>
        </w:rPr>
        <w:t>.</w:t>
      </w:r>
    </w:p>
    <w:p w14:paraId="32F801F7" w14:textId="479AF734" w:rsidR="00D97AFF" w:rsidRPr="007077D4" w:rsidRDefault="00D97AFF" w:rsidP="00FF0962">
      <w:pPr>
        <w:pStyle w:val="5"/>
        <w:numPr>
          <w:ilvl w:val="2"/>
          <w:numId w:val="10"/>
        </w:numPr>
        <w:shd w:val="clear" w:color="auto" w:fill="auto"/>
        <w:spacing w:before="0" w:line="240" w:lineRule="auto"/>
        <w:ind w:left="0" w:right="20" w:firstLine="567"/>
        <w:rPr>
          <w:sz w:val="28"/>
          <w:szCs w:val="28"/>
        </w:rPr>
      </w:pPr>
      <w:r w:rsidRPr="007077D4">
        <w:rPr>
          <w:sz w:val="28"/>
          <w:szCs w:val="28"/>
        </w:rPr>
        <w:t xml:space="preserve">У разі зміни обсягу природного газу, зазначеного у пункті 1.1 Угоди, надати </w:t>
      </w:r>
      <w:r w:rsidR="00CC633D" w:rsidRPr="007077D4">
        <w:rPr>
          <w:sz w:val="28"/>
          <w:szCs w:val="28"/>
        </w:rPr>
        <w:t>Оператору газосховищ</w:t>
      </w:r>
      <w:r w:rsidR="000D2134" w:rsidRPr="007077D4">
        <w:rPr>
          <w:sz w:val="28"/>
          <w:szCs w:val="28"/>
        </w:rPr>
        <w:t xml:space="preserve"> </w:t>
      </w:r>
      <w:r w:rsidR="00FF0962" w:rsidRPr="007077D4">
        <w:rPr>
          <w:sz w:val="28"/>
          <w:szCs w:val="28"/>
        </w:rPr>
        <w:t xml:space="preserve">витяг </w:t>
      </w:r>
      <w:r w:rsidR="000D2134" w:rsidRPr="007077D4">
        <w:rPr>
          <w:sz w:val="28"/>
          <w:szCs w:val="28"/>
        </w:rPr>
        <w:t>із Реєстру про внесення змін</w:t>
      </w:r>
      <w:r w:rsidR="000D2134" w:rsidRPr="007077D4">
        <w:t xml:space="preserve"> </w:t>
      </w:r>
      <w:r w:rsidR="000D2134" w:rsidRPr="007077D4">
        <w:rPr>
          <w:sz w:val="28"/>
          <w:szCs w:val="28"/>
        </w:rPr>
        <w:t>до запису про обтяження рухомого майна, зазначеного у пункті 1.1 Угоди</w:t>
      </w:r>
      <w:r w:rsidR="00CC633D" w:rsidRPr="007077D4">
        <w:rPr>
          <w:sz w:val="28"/>
          <w:szCs w:val="28"/>
        </w:rPr>
        <w:t xml:space="preserve">, </w:t>
      </w:r>
      <w:r w:rsidR="000D2134" w:rsidRPr="007077D4">
        <w:rPr>
          <w:sz w:val="28"/>
          <w:szCs w:val="28"/>
        </w:rPr>
        <w:t>а також, згі</w:t>
      </w:r>
      <w:r w:rsidRPr="007077D4">
        <w:rPr>
          <w:sz w:val="28"/>
          <w:szCs w:val="28"/>
        </w:rPr>
        <w:t xml:space="preserve">дно </w:t>
      </w:r>
      <w:r w:rsidR="009076A8">
        <w:rPr>
          <w:sz w:val="28"/>
          <w:szCs w:val="28"/>
        </w:rPr>
        <w:t xml:space="preserve">з </w:t>
      </w:r>
      <w:r w:rsidRPr="007077D4">
        <w:rPr>
          <w:sz w:val="28"/>
          <w:szCs w:val="28"/>
        </w:rPr>
        <w:lastRenderedPageBreak/>
        <w:t>пункт</w:t>
      </w:r>
      <w:r w:rsidR="009076A8">
        <w:rPr>
          <w:sz w:val="28"/>
          <w:szCs w:val="28"/>
        </w:rPr>
        <w:t>ом</w:t>
      </w:r>
      <w:r w:rsidRPr="007077D4">
        <w:rPr>
          <w:sz w:val="28"/>
          <w:szCs w:val="28"/>
        </w:rPr>
        <w:t xml:space="preserve"> 1.</w:t>
      </w:r>
      <w:r w:rsidR="00E84D01">
        <w:rPr>
          <w:sz w:val="28"/>
          <w:szCs w:val="28"/>
        </w:rPr>
        <w:t>2</w:t>
      </w:r>
      <w:r w:rsidRPr="007077D4">
        <w:rPr>
          <w:sz w:val="28"/>
          <w:szCs w:val="28"/>
        </w:rPr>
        <w:t xml:space="preserve"> Угоди</w:t>
      </w:r>
      <w:r w:rsidR="00CC633D" w:rsidRPr="007077D4">
        <w:rPr>
          <w:sz w:val="28"/>
          <w:szCs w:val="28"/>
        </w:rPr>
        <w:t xml:space="preserve">, </w:t>
      </w:r>
      <w:r w:rsidR="00DE5ED3" w:rsidRPr="007077D4">
        <w:rPr>
          <w:sz w:val="28"/>
          <w:szCs w:val="28"/>
        </w:rPr>
        <w:t xml:space="preserve">надати </w:t>
      </w:r>
      <w:r w:rsidR="000D2134" w:rsidRPr="007077D4">
        <w:rPr>
          <w:sz w:val="28"/>
          <w:szCs w:val="28"/>
        </w:rPr>
        <w:t xml:space="preserve">на підписання додаткову угоду у трьох примірниках, підписану Заставодержателем та </w:t>
      </w:r>
      <w:proofErr w:type="spellStart"/>
      <w:r w:rsidRPr="007077D4">
        <w:rPr>
          <w:sz w:val="28"/>
          <w:szCs w:val="28"/>
        </w:rPr>
        <w:t>Заставодавц</w:t>
      </w:r>
      <w:r w:rsidR="000D2134" w:rsidRPr="007077D4">
        <w:rPr>
          <w:sz w:val="28"/>
          <w:szCs w:val="28"/>
        </w:rPr>
        <w:t>ем</w:t>
      </w:r>
      <w:proofErr w:type="spellEnd"/>
      <w:r w:rsidRPr="007077D4">
        <w:rPr>
          <w:sz w:val="28"/>
          <w:szCs w:val="28"/>
        </w:rPr>
        <w:t>.</w:t>
      </w:r>
    </w:p>
    <w:p w14:paraId="6F7024D6" w14:textId="427192D4" w:rsidR="00A959FB" w:rsidRPr="007077D4" w:rsidRDefault="000D2134" w:rsidP="00FF0962">
      <w:pPr>
        <w:pStyle w:val="5"/>
        <w:numPr>
          <w:ilvl w:val="2"/>
          <w:numId w:val="10"/>
        </w:numPr>
        <w:shd w:val="clear" w:color="auto" w:fill="auto"/>
        <w:spacing w:before="0" w:line="240" w:lineRule="auto"/>
        <w:ind w:left="0" w:right="20" w:firstLine="567"/>
        <w:rPr>
          <w:sz w:val="28"/>
          <w:szCs w:val="28"/>
        </w:rPr>
      </w:pPr>
      <w:r w:rsidRPr="007077D4">
        <w:rPr>
          <w:sz w:val="28"/>
          <w:szCs w:val="28"/>
        </w:rPr>
        <w:t>Не пізніше трьох робочих днів п</w:t>
      </w:r>
      <w:r w:rsidR="00D97AFF" w:rsidRPr="007077D4">
        <w:rPr>
          <w:sz w:val="28"/>
          <w:szCs w:val="28"/>
        </w:rPr>
        <w:t xml:space="preserve">ісля повного виконання </w:t>
      </w:r>
      <w:proofErr w:type="spellStart"/>
      <w:r w:rsidR="00D97AFF" w:rsidRPr="007077D4">
        <w:rPr>
          <w:sz w:val="28"/>
          <w:szCs w:val="28"/>
        </w:rPr>
        <w:t>Заставодавцем</w:t>
      </w:r>
      <w:proofErr w:type="spellEnd"/>
      <w:r w:rsidR="00D97AFF" w:rsidRPr="007077D4">
        <w:rPr>
          <w:sz w:val="28"/>
          <w:szCs w:val="28"/>
        </w:rPr>
        <w:t xml:space="preserve"> </w:t>
      </w:r>
      <w:r w:rsidR="000512C0">
        <w:rPr>
          <w:sz w:val="28"/>
          <w:szCs w:val="28"/>
          <w:lang w:val="ru-RU"/>
        </w:rPr>
        <w:t>(</w:t>
      </w:r>
      <w:r w:rsidR="000512C0">
        <w:rPr>
          <w:sz w:val="28"/>
          <w:szCs w:val="28"/>
        </w:rPr>
        <w:t>та</w:t>
      </w:r>
      <w:r w:rsidR="000512C0" w:rsidRPr="00E9200E">
        <w:rPr>
          <w:sz w:val="28"/>
          <w:szCs w:val="28"/>
          <w:lang w:val="ru-RU"/>
        </w:rPr>
        <w:t xml:space="preserve"> </w:t>
      </w:r>
      <w:r w:rsidR="000512C0">
        <w:rPr>
          <w:sz w:val="28"/>
          <w:szCs w:val="28"/>
        </w:rPr>
        <w:t xml:space="preserve"> ____________</w:t>
      </w:r>
      <w:r w:rsidR="000512C0" w:rsidRPr="00A71091">
        <w:rPr>
          <w:sz w:val="28"/>
          <w:szCs w:val="28"/>
        </w:rPr>
        <w:t xml:space="preserve"> </w:t>
      </w:r>
      <w:r w:rsidR="009076A8">
        <w:rPr>
          <w:sz w:val="28"/>
          <w:szCs w:val="28"/>
        </w:rPr>
        <w:t>‒</w:t>
      </w:r>
      <w:r w:rsidR="000512C0" w:rsidRPr="00E9200E">
        <w:rPr>
          <w:i/>
          <w:sz w:val="28"/>
          <w:szCs w:val="28"/>
          <w:lang w:val="ru-RU"/>
        </w:rPr>
        <w:t xml:space="preserve"> </w:t>
      </w:r>
      <w:r w:rsidR="000512C0" w:rsidRPr="00E9200E">
        <w:rPr>
          <w:i/>
          <w:sz w:val="28"/>
          <w:szCs w:val="28"/>
        </w:rPr>
        <w:t xml:space="preserve">додається, якщо </w:t>
      </w:r>
      <w:proofErr w:type="spellStart"/>
      <w:r w:rsidR="000512C0" w:rsidRPr="00E9200E">
        <w:rPr>
          <w:i/>
          <w:sz w:val="28"/>
          <w:szCs w:val="28"/>
        </w:rPr>
        <w:t>Заставодавець</w:t>
      </w:r>
      <w:proofErr w:type="spellEnd"/>
      <w:r w:rsidR="000512C0" w:rsidRPr="00E9200E">
        <w:rPr>
          <w:i/>
          <w:sz w:val="28"/>
          <w:szCs w:val="28"/>
        </w:rPr>
        <w:t xml:space="preserve"> не є </w:t>
      </w:r>
      <w:r w:rsidR="000512C0">
        <w:rPr>
          <w:i/>
          <w:sz w:val="28"/>
          <w:szCs w:val="28"/>
        </w:rPr>
        <w:t>стороною</w:t>
      </w:r>
      <w:r w:rsidR="000512C0" w:rsidRPr="00E9200E">
        <w:rPr>
          <w:i/>
          <w:sz w:val="28"/>
          <w:szCs w:val="28"/>
        </w:rPr>
        <w:t xml:space="preserve"> за Кредитним договором</w:t>
      </w:r>
      <w:r w:rsidR="000512C0">
        <w:rPr>
          <w:sz w:val="28"/>
          <w:szCs w:val="28"/>
          <w:lang w:val="ru-RU"/>
        </w:rPr>
        <w:t>)</w:t>
      </w:r>
      <w:r w:rsidR="000512C0">
        <w:rPr>
          <w:sz w:val="28"/>
          <w:szCs w:val="28"/>
        </w:rPr>
        <w:t xml:space="preserve"> </w:t>
      </w:r>
      <w:r w:rsidR="00D97AFF" w:rsidRPr="007077D4">
        <w:rPr>
          <w:sz w:val="28"/>
          <w:szCs w:val="28"/>
        </w:rPr>
        <w:t>обов’язків за Договором застави та Кредитним договором письмово повідомити про це Оператора газосховищ</w:t>
      </w:r>
      <w:r w:rsidR="00A72721" w:rsidRPr="007077D4">
        <w:rPr>
          <w:sz w:val="28"/>
          <w:szCs w:val="28"/>
        </w:rPr>
        <w:t xml:space="preserve"> з наданням </w:t>
      </w:r>
      <w:r w:rsidR="00FF0962" w:rsidRPr="007077D4">
        <w:rPr>
          <w:sz w:val="28"/>
          <w:szCs w:val="28"/>
        </w:rPr>
        <w:t>витягу</w:t>
      </w:r>
      <w:r w:rsidR="00A72721" w:rsidRPr="007077D4">
        <w:rPr>
          <w:sz w:val="28"/>
          <w:szCs w:val="28"/>
        </w:rPr>
        <w:t xml:space="preserve"> </w:t>
      </w:r>
      <w:r w:rsidRPr="007077D4">
        <w:rPr>
          <w:sz w:val="28"/>
          <w:szCs w:val="28"/>
        </w:rPr>
        <w:t>з Реєстру про припинення обтяжень</w:t>
      </w:r>
      <w:r w:rsidRPr="007077D4">
        <w:t xml:space="preserve"> </w:t>
      </w:r>
      <w:r w:rsidRPr="007077D4">
        <w:rPr>
          <w:sz w:val="28"/>
          <w:szCs w:val="28"/>
        </w:rPr>
        <w:t>рухомого майна, зазначеного у пункті 1.1 Угоди</w:t>
      </w:r>
      <w:r w:rsidR="00D97AFF" w:rsidRPr="007077D4">
        <w:rPr>
          <w:sz w:val="28"/>
          <w:szCs w:val="28"/>
        </w:rPr>
        <w:t>.</w:t>
      </w:r>
    </w:p>
    <w:p w14:paraId="3C422A37" w14:textId="745EB1BA" w:rsidR="00D57C76" w:rsidRPr="007077D4" w:rsidRDefault="00D57C76" w:rsidP="00763CEB">
      <w:pPr>
        <w:pStyle w:val="5"/>
        <w:numPr>
          <w:ilvl w:val="2"/>
          <w:numId w:val="10"/>
        </w:numPr>
        <w:shd w:val="clear" w:color="auto" w:fill="auto"/>
        <w:spacing w:before="0" w:line="240" w:lineRule="auto"/>
        <w:ind w:left="0" w:right="20" w:firstLine="566"/>
        <w:rPr>
          <w:sz w:val="28"/>
          <w:szCs w:val="28"/>
        </w:rPr>
      </w:pPr>
      <w:r w:rsidRPr="007077D4">
        <w:rPr>
          <w:sz w:val="28"/>
          <w:szCs w:val="28"/>
        </w:rPr>
        <w:t>За наявності обставин, встановлених пунктом 5.5 Угоди, у</w:t>
      </w:r>
      <w:r w:rsidR="001144C5" w:rsidRPr="007077D4">
        <w:rPr>
          <w:sz w:val="28"/>
          <w:szCs w:val="28"/>
        </w:rPr>
        <w:t>класти з Оператором газосховищ</w:t>
      </w:r>
      <w:r w:rsidR="00F37FF4" w:rsidRPr="00F80683">
        <w:rPr>
          <w:sz w:val="28"/>
          <w:szCs w:val="28"/>
        </w:rPr>
        <w:t xml:space="preserve"> договір</w:t>
      </w:r>
      <w:r w:rsidR="001144C5" w:rsidRPr="007077D4">
        <w:rPr>
          <w:sz w:val="28"/>
          <w:szCs w:val="28"/>
        </w:rPr>
        <w:t xml:space="preserve"> </w:t>
      </w:r>
      <w:r w:rsidR="00763CEB" w:rsidRPr="007077D4">
        <w:rPr>
          <w:sz w:val="28"/>
          <w:szCs w:val="28"/>
        </w:rPr>
        <w:t>зберігання</w:t>
      </w:r>
      <w:r w:rsidR="00FE1AD8" w:rsidRPr="007077D4">
        <w:rPr>
          <w:sz w:val="28"/>
          <w:szCs w:val="28"/>
        </w:rPr>
        <w:t xml:space="preserve"> </w:t>
      </w:r>
      <w:r w:rsidR="00763CEB" w:rsidRPr="007077D4">
        <w:rPr>
          <w:sz w:val="28"/>
          <w:szCs w:val="28"/>
        </w:rPr>
        <w:t xml:space="preserve">(закачування, відбору) </w:t>
      </w:r>
      <w:r w:rsidR="001144C5" w:rsidRPr="007077D4">
        <w:rPr>
          <w:sz w:val="28"/>
          <w:szCs w:val="28"/>
        </w:rPr>
        <w:t>природного газу</w:t>
      </w:r>
      <w:r w:rsidRPr="007077D4">
        <w:rPr>
          <w:sz w:val="28"/>
          <w:szCs w:val="28"/>
        </w:rPr>
        <w:t>.</w:t>
      </w:r>
    </w:p>
    <w:p w14:paraId="130395A7" w14:textId="74FAD390" w:rsidR="00073455" w:rsidRPr="007077D4" w:rsidRDefault="004F4D5F" w:rsidP="00073455">
      <w:pPr>
        <w:pStyle w:val="a8"/>
        <w:numPr>
          <w:ilvl w:val="2"/>
          <w:numId w:val="10"/>
        </w:numPr>
        <w:ind w:left="0" w:firstLine="566"/>
        <w:jc w:val="both"/>
        <w:rPr>
          <w:rFonts w:ascii="Times New Roman" w:eastAsia="Times New Roman" w:hAnsi="Times New Roman" w:cs="Times New Roman"/>
          <w:color w:val="auto"/>
          <w:sz w:val="28"/>
          <w:szCs w:val="28"/>
          <w:lang w:eastAsia="en-US"/>
        </w:rPr>
      </w:pPr>
      <w:r w:rsidRPr="007077D4">
        <w:rPr>
          <w:rFonts w:ascii="Times New Roman" w:eastAsia="Times New Roman" w:hAnsi="Times New Roman" w:cs="Times New Roman"/>
          <w:color w:val="auto"/>
          <w:sz w:val="28"/>
          <w:szCs w:val="28"/>
          <w:lang w:eastAsia="en-US"/>
        </w:rPr>
        <w:t>П</w:t>
      </w:r>
      <w:r w:rsidR="00073455" w:rsidRPr="007077D4">
        <w:rPr>
          <w:rFonts w:ascii="Times New Roman" w:eastAsia="Times New Roman" w:hAnsi="Times New Roman" w:cs="Times New Roman"/>
          <w:color w:val="auto"/>
          <w:sz w:val="28"/>
          <w:szCs w:val="28"/>
          <w:lang w:eastAsia="en-US"/>
        </w:rPr>
        <w:t xml:space="preserve">ідписувати зі своєї сторони </w:t>
      </w:r>
      <w:r w:rsidR="006B79E4" w:rsidRPr="007077D4">
        <w:rPr>
          <w:rFonts w:ascii="Times New Roman" w:eastAsia="Times New Roman" w:hAnsi="Times New Roman" w:cs="Times New Roman"/>
          <w:color w:val="auto"/>
          <w:sz w:val="28"/>
          <w:szCs w:val="28"/>
          <w:lang w:eastAsia="en-US"/>
        </w:rPr>
        <w:t xml:space="preserve">щомісячно </w:t>
      </w:r>
      <w:r w:rsidR="008D1D2E" w:rsidRPr="007077D4">
        <w:rPr>
          <w:rFonts w:ascii="Times New Roman" w:eastAsia="Times New Roman" w:hAnsi="Times New Roman" w:cs="Times New Roman"/>
          <w:color w:val="auto"/>
          <w:sz w:val="28"/>
          <w:szCs w:val="28"/>
          <w:lang w:eastAsia="en-US"/>
        </w:rPr>
        <w:t>дво</w:t>
      </w:r>
      <w:r w:rsidR="00073455" w:rsidRPr="007077D4">
        <w:rPr>
          <w:rFonts w:ascii="Times New Roman" w:eastAsia="Times New Roman" w:hAnsi="Times New Roman" w:cs="Times New Roman"/>
          <w:color w:val="auto"/>
          <w:sz w:val="28"/>
          <w:szCs w:val="28"/>
          <w:lang w:eastAsia="en-US"/>
        </w:rPr>
        <w:t>сторонній Акт</w:t>
      </w:r>
      <w:r w:rsidR="00393A7E" w:rsidRPr="007077D4">
        <w:rPr>
          <w:rFonts w:ascii="Times New Roman" w:eastAsia="Times New Roman" w:hAnsi="Times New Roman" w:cs="Times New Roman"/>
          <w:color w:val="auto"/>
          <w:sz w:val="28"/>
          <w:szCs w:val="28"/>
          <w:lang w:eastAsia="en-US"/>
        </w:rPr>
        <w:t>,</w:t>
      </w:r>
      <w:r w:rsidR="00073455" w:rsidRPr="007077D4">
        <w:rPr>
          <w:rFonts w:ascii="Times New Roman" w:eastAsia="Times New Roman" w:hAnsi="Times New Roman" w:cs="Times New Roman"/>
          <w:color w:val="auto"/>
          <w:sz w:val="28"/>
          <w:szCs w:val="28"/>
          <w:lang w:eastAsia="en-US"/>
        </w:rPr>
        <w:t xml:space="preserve"> з</w:t>
      </w:r>
      <w:r w:rsidR="00393A7E" w:rsidRPr="007077D4">
        <w:rPr>
          <w:rFonts w:ascii="Times New Roman" w:eastAsia="Times New Roman" w:hAnsi="Times New Roman" w:cs="Times New Roman"/>
          <w:color w:val="auto"/>
          <w:sz w:val="28"/>
          <w:szCs w:val="28"/>
          <w:lang w:eastAsia="en-US"/>
        </w:rPr>
        <w:t>азначений в</w:t>
      </w:r>
      <w:r w:rsidR="00073455" w:rsidRPr="007077D4">
        <w:rPr>
          <w:rFonts w:ascii="Times New Roman" w:eastAsia="Times New Roman" w:hAnsi="Times New Roman" w:cs="Times New Roman"/>
          <w:color w:val="auto"/>
          <w:sz w:val="28"/>
          <w:szCs w:val="28"/>
          <w:lang w:eastAsia="en-US"/>
        </w:rPr>
        <w:t xml:space="preserve"> п</w:t>
      </w:r>
      <w:r w:rsidR="002D17D6" w:rsidRPr="007077D4">
        <w:rPr>
          <w:rFonts w:ascii="Times New Roman" w:eastAsia="Times New Roman" w:hAnsi="Times New Roman" w:cs="Times New Roman"/>
          <w:color w:val="auto"/>
          <w:sz w:val="28"/>
          <w:szCs w:val="28"/>
          <w:lang w:eastAsia="en-US"/>
        </w:rPr>
        <w:t>ункті</w:t>
      </w:r>
      <w:r w:rsidR="00073455" w:rsidRPr="007077D4">
        <w:rPr>
          <w:rFonts w:ascii="Times New Roman" w:eastAsia="Times New Roman" w:hAnsi="Times New Roman" w:cs="Times New Roman"/>
          <w:color w:val="auto"/>
          <w:sz w:val="28"/>
          <w:szCs w:val="28"/>
          <w:lang w:eastAsia="en-US"/>
        </w:rPr>
        <w:t xml:space="preserve"> 5.7 цієї Угоди</w:t>
      </w:r>
      <w:r w:rsidR="00A45AC5" w:rsidRPr="007077D4">
        <w:rPr>
          <w:rFonts w:ascii="Times New Roman" w:eastAsia="Times New Roman" w:hAnsi="Times New Roman" w:cs="Times New Roman"/>
          <w:color w:val="auto"/>
          <w:sz w:val="28"/>
          <w:szCs w:val="28"/>
          <w:lang w:eastAsia="en-US"/>
        </w:rPr>
        <w:t xml:space="preserve"> (у випадку, якщо Заставодержатель є </w:t>
      </w:r>
      <w:proofErr w:type="spellStart"/>
      <w:r w:rsidR="00A45AC5" w:rsidRPr="007077D4">
        <w:rPr>
          <w:rFonts w:ascii="Times New Roman" w:eastAsia="Times New Roman" w:hAnsi="Times New Roman" w:cs="Times New Roman"/>
          <w:color w:val="auto"/>
          <w:sz w:val="28"/>
          <w:szCs w:val="28"/>
          <w:lang w:eastAsia="en-US"/>
        </w:rPr>
        <w:t>платн</w:t>
      </w:r>
      <w:proofErr w:type="spellEnd"/>
      <w:r w:rsidR="00A45AC5" w:rsidRPr="007077D4">
        <w:rPr>
          <w:rFonts w:ascii="Times New Roman" w:eastAsia="Times New Roman" w:hAnsi="Times New Roman" w:cs="Times New Roman"/>
          <w:color w:val="auto"/>
          <w:sz w:val="28"/>
          <w:szCs w:val="28"/>
          <w:lang w:val="ru-RU" w:eastAsia="en-US"/>
        </w:rPr>
        <w:t>и</w:t>
      </w:r>
      <w:r w:rsidR="00A45AC5" w:rsidRPr="007077D4">
        <w:rPr>
          <w:rFonts w:ascii="Times New Roman" w:eastAsia="Times New Roman" w:hAnsi="Times New Roman" w:cs="Times New Roman"/>
          <w:color w:val="auto"/>
          <w:sz w:val="28"/>
          <w:szCs w:val="28"/>
          <w:lang w:eastAsia="en-US"/>
        </w:rPr>
        <w:t>ком)</w:t>
      </w:r>
      <w:r w:rsidR="00A45AC5" w:rsidRPr="007077D4">
        <w:rPr>
          <w:rFonts w:ascii="Times New Roman" w:eastAsia="Times New Roman" w:hAnsi="Times New Roman" w:cs="Times New Roman"/>
          <w:color w:val="auto"/>
          <w:sz w:val="28"/>
          <w:szCs w:val="28"/>
          <w:lang w:val="ru-RU" w:eastAsia="en-US"/>
        </w:rPr>
        <w:t xml:space="preserve"> </w:t>
      </w:r>
      <w:r w:rsidR="00ED2F97" w:rsidRPr="007077D4">
        <w:rPr>
          <w:rFonts w:ascii="Times New Roman" w:eastAsia="Times New Roman" w:hAnsi="Times New Roman" w:cs="Times New Roman"/>
          <w:color w:val="auto"/>
          <w:sz w:val="28"/>
          <w:szCs w:val="28"/>
          <w:lang w:eastAsia="en-US"/>
        </w:rPr>
        <w:t>та повернути</w:t>
      </w:r>
      <w:r w:rsidR="00A45AC5" w:rsidRPr="007077D4">
        <w:rPr>
          <w:rFonts w:ascii="Times New Roman" w:eastAsia="Times New Roman" w:hAnsi="Times New Roman" w:cs="Times New Roman"/>
          <w:color w:val="auto"/>
          <w:sz w:val="28"/>
          <w:szCs w:val="28"/>
          <w:lang w:eastAsia="en-US"/>
        </w:rPr>
        <w:t xml:space="preserve"> 1 </w:t>
      </w:r>
      <w:r w:rsidR="009076A8">
        <w:rPr>
          <w:rFonts w:ascii="Times New Roman" w:eastAsia="Times New Roman" w:hAnsi="Times New Roman" w:cs="Times New Roman"/>
          <w:color w:val="auto"/>
          <w:sz w:val="28"/>
          <w:szCs w:val="28"/>
          <w:lang w:eastAsia="en-US"/>
        </w:rPr>
        <w:t xml:space="preserve">(один) </w:t>
      </w:r>
      <w:r w:rsidR="00A45AC5" w:rsidRPr="007077D4">
        <w:rPr>
          <w:rFonts w:ascii="Times New Roman" w:eastAsia="Times New Roman" w:hAnsi="Times New Roman" w:cs="Times New Roman"/>
          <w:color w:val="auto"/>
          <w:sz w:val="28"/>
          <w:szCs w:val="28"/>
          <w:lang w:eastAsia="en-US"/>
        </w:rPr>
        <w:t>примірник цього Акт</w:t>
      </w:r>
      <w:r w:rsidR="00980386" w:rsidRPr="007077D4">
        <w:rPr>
          <w:rFonts w:ascii="Times New Roman" w:eastAsia="Times New Roman" w:hAnsi="Times New Roman" w:cs="Times New Roman"/>
          <w:color w:val="auto"/>
          <w:sz w:val="28"/>
          <w:szCs w:val="28"/>
          <w:lang w:eastAsia="en-US"/>
        </w:rPr>
        <w:t>а</w:t>
      </w:r>
      <w:r w:rsidR="00A45AC5" w:rsidRPr="007077D4">
        <w:rPr>
          <w:rFonts w:ascii="Times New Roman" w:eastAsia="Times New Roman" w:hAnsi="Times New Roman" w:cs="Times New Roman"/>
          <w:color w:val="auto"/>
          <w:sz w:val="28"/>
          <w:szCs w:val="28"/>
          <w:lang w:eastAsia="en-US"/>
        </w:rPr>
        <w:t xml:space="preserve"> Оператору газосховищ</w:t>
      </w:r>
      <w:r w:rsidR="00073455" w:rsidRPr="007077D4">
        <w:rPr>
          <w:rFonts w:ascii="Times New Roman" w:eastAsia="Times New Roman" w:hAnsi="Times New Roman" w:cs="Times New Roman"/>
          <w:color w:val="auto"/>
          <w:sz w:val="28"/>
          <w:szCs w:val="28"/>
          <w:lang w:eastAsia="en-US"/>
        </w:rPr>
        <w:t>.</w:t>
      </w:r>
    </w:p>
    <w:p w14:paraId="0B90E4E3" w14:textId="6E925AC5" w:rsidR="00D967E3" w:rsidRPr="007077D4" w:rsidRDefault="00D967E3" w:rsidP="00782310">
      <w:pPr>
        <w:pStyle w:val="5"/>
        <w:shd w:val="clear" w:color="auto" w:fill="auto"/>
        <w:spacing w:before="0" w:line="240" w:lineRule="auto"/>
        <w:ind w:right="20" w:firstLine="566"/>
        <w:rPr>
          <w:sz w:val="28"/>
          <w:szCs w:val="28"/>
        </w:rPr>
      </w:pPr>
      <w:r w:rsidRPr="007077D4">
        <w:rPr>
          <w:sz w:val="28"/>
          <w:szCs w:val="28"/>
        </w:rPr>
        <w:t>3.1.</w:t>
      </w:r>
      <w:r w:rsidR="00FF03A9">
        <w:rPr>
          <w:sz w:val="28"/>
          <w:szCs w:val="28"/>
        </w:rPr>
        <w:t>6</w:t>
      </w:r>
      <w:r w:rsidRPr="007077D4">
        <w:rPr>
          <w:sz w:val="28"/>
          <w:szCs w:val="28"/>
        </w:rPr>
        <w:t xml:space="preserve">. </w:t>
      </w:r>
      <w:r w:rsidR="00935C21" w:rsidRPr="007077D4">
        <w:rPr>
          <w:sz w:val="28"/>
          <w:szCs w:val="28"/>
        </w:rPr>
        <w:t>Письмово повідомляти Оператора газосховищ про будь-які зміни до Договор</w:t>
      </w:r>
      <w:r w:rsidR="009A4DF0" w:rsidRPr="007077D4">
        <w:rPr>
          <w:sz w:val="28"/>
          <w:szCs w:val="28"/>
        </w:rPr>
        <w:t>у</w:t>
      </w:r>
      <w:r w:rsidR="00935C21" w:rsidRPr="007077D4">
        <w:rPr>
          <w:sz w:val="28"/>
          <w:szCs w:val="28"/>
        </w:rPr>
        <w:t xml:space="preserve"> застави та Кредитного договору, протягом трьох робочих днів з моменту виникнення таких змін, з наданням копій документів</w:t>
      </w:r>
      <w:r w:rsidR="009A4DF0" w:rsidRPr="007077D4">
        <w:rPr>
          <w:sz w:val="28"/>
          <w:szCs w:val="28"/>
        </w:rPr>
        <w:t>, які підтверджують такі зміни.</w:t>
      </w:r>
    </w:p>
    <w:p w14:paraId="50A99B4D" w14:textId="77777777" w:rsidR="00DF3979" w:rsidRPr="007077D4" w:rsidRDefault="00A959FB" w:rsidP="00763CEB">
      <w:pPr>
        <w:pStyle w:val="5"/>
        <w:numPr>
          <w:ilvl w:val="1"/>
          <w:numId w:val="1"/>
        </w:numPr>
        <w:shd w:val="clear" w:color="auto" w:fill="auto"/>
        <w:tabs>
          <w:tab w:val="left" w:pos="1134"/>
        </w:tabs>
        <w:spacing w:before="120" w:line="240" w:lineRule="auto"/>
        <w:ind w:right="23" w:firstLine="567"/>
        <w:rPr>
          <w:sz w:val="28"/>
          <w:szCs w:val="28"/>
        </w:rPr>
      </w:pPr>
      <w:r w:rsidRPr="007077D4">
        <w:rPr>
          <w:sz w:val="28"/>
          <w:szCs w:val="28"/>
        </w:rPr>
        <w:t>Заставодержатель має право:</w:t>
      </w:r>
    </w:p>
    <w:p w14:paraId="15B7B3B7" w14:textId="77777777" w:rsidR="00A959FB" w:rsidRPr="007077D4" w:rsidRDefault="00A959FB" w:rsidP="009129E3">
      <w:pPr>
        <w:pStyle w:val="5"/>
        <w:numPr>
          <w:ilvl w:val="2"/>
          <w:numId w:val="11"/>
        </w:numPr>
        <w:shd w:val="clear" w:color="auto" w:fill="auto"/>
        <w:tabs>
          <w:tab w:val="left" w:pos="1418"/>
        </w:tabs>
        <w:spacing w:before="0" w:line="240" w:lineRule="auto"/>
        <w:ind w:left="0" w:right="20" w:firstLine="566"/>
        <w:rPr>
          <w:sz w:val="28"/>
          <w:szCs w:val="28"/>
        </w:rPr>
      </w:pPr>
      <w:r w:rsidRPr="007077D4">
        <w:rPr>
          <w:sz w:val="28"/>
          <w:szCs w:val="28"/>
        </w:rPr>
        <w:t>За письмовим запитом вимагати надання Оператором газосховищ протя</w:t>
      </w:r>
      <w:r w:rsidR="00D122AD" w:rsidRPr="007077D4">
        <w:rPr>
          <w:sz w:val="28"/>
          <w:szCs w:val="28"/>
        </w:rPr>
        <w:t>гом трьох</w:t>
      </w:r>
      <w:r w:rsidR="00437A37" w:rsidRPr="007077D4">
        <w:rPr>
          <w:sz w:val="28"/>
          <w:szCs w:val="28"/>
        </w:rPr>
        <w:t xml:space="preserve"> робочих днів інформацію</w:t>
      </w:r>
      <w:r w:rsidR="00AA7922" w:rsidRPr="007077D4">
        <w:rPr>
          <w:sz w:val="28"/>
          <w:szCs w:val="28"/>
        </w:rPr>
        <w:t xml:space="preserve"> щодо фактичного</w:t>
      </w:r>
      <w:r w:rsidRPr="007077D4">
        <w:rPr>
          <w:sz w:val="28"/>
          <w:szCs w:val="28"/>
        </w:rPr>
        <w:t xml:space="preserve"> </w:t>
      </w:r>
      <w:r w:rsidR="00AA7922" w:rsidRPr="007077D4">
        <w:rPr>
          <w:sz w:val="28"/>
          <w:szCs w:val="28"/>
        </w:rPr>
        <w:t xml:space="preserve">обсягу </w:t>
      </w:r>
      <w:r w:rsidRPr="007077D4">
        <w:rPr>
          <w:sz w:val="28"/>
          <w:szCs w:val="28"/>
        </w:rPr>
        <w:t xml:space="preserve">природного газу в газосховищах, що належить </w:t>
      </w:r>
      <w:proofErr w:type="spellStart"/>
      <w:r w:rsidRPr="007077D4">
        <w:rPr>
          <w:sz w:val="28"/>
          <w:szCs w:val="28"/>
        </w:rPr>
        <w:t>Заставодавцю</w:t>
      </w:r>
      <w:proofErr w:type="spellEnd"/>
      <w:r w:rsidRPr="007077D4">
        <w:rPr>
          <w:sz w:val="28"/>
          <w:szCs w:val="28"/>
        </w:rPr>
        <w:t xml:space="preserve"> та є предметом Договору застави.</w:t>
      </w:r>
    </w:p>
    <w:p w14:paraId="437625AF" w14:textId="77777777" w:rsidR="005C6E85" w:rsidRPr="007077D4" w:rsidRDefault="00742D2A" w:rsidP="005C6E85">
      <w:pPr>
        <w:pStyle w:val="a8"/>
        <w:numPr>
          <w:ilvl w:val="2"/>
          <w:numId w:val="11"/>
        </w:numPr>
        <w:tabs>
          <w:tab w:val="left" w:pos="1418"/>
        </w:tabs>
        <w:ind w:left="0" w:right="20" w:firstLine="567"/>
        <w:jc w:val="both"/>
        <w:rPr>
          <w:rFonts w:ascii="Times New Roman" w:eastAsia="Times New Roman" w:hAnsi="Times New Roman" w:cs="Times New Roman"/>
          <w:color w:val="auto"/>
          <w:sz w:val="28"/>
          <w:szCs w:val="28"/>
          <w:lang w:eastAsia="en-US"/>
        </w:rPr>
      </w:pPr>
      <w:r w:rsidRPr="007077D4">
        <w:rPr>
          <w:rFonts w:ascii="Times New Roman" w:eastAsia="Times New Roman" w:hAnsi="Times New Roman" w:cs="Times New Roman"/>
          <w:color w:val="auto"/>
          <w:sz w:val="28"/>
          <w:szCs w:val="28"/>
          <w:lang w:eastAsia="en-US"/>
        </w:rPr>
        <w:t xml:space="preserve">На </w:t>
      </w:r>
      <w:r w:rsidR="006E676F" w:rsidRPr="007077D4">
        <w:rPr>
          <w:rFonts w:ascii="Times New Roman" w:eastAsia="Times New Roman" w:hAnsi="Times New Roman" w:cs="Times New Roman"/>
          <w:color w:val="auto"/>
          <w:sz w:val="28"/>
          <w:szCs w:val="28"/>
          <w:lang w:eastAsia="en-US"/>
        </w:rPr>
        <w:t>сплату послуг,</w:t>
      </w:r>
      <w:r w:rsidR="00CB3AAA" w:rsidRPr="007077D4">
        <w:rPr>
          <w:rFonts w:ascii="Times New Roman" w:eastAsia="Times New Roman" w:hAnsi="Times New Roman" w:cs="Times New Roman"/>
          <w:color w:val="auto"/>
          <w:sz w:val="28"/>
          <w:szCs w:val="28"/>
          <w:lang w:eastAsia="en-US"/>
        </w:rPr>
        <w:t xml:space="preserve"> що надаються за цією Угодою</w:t>
      </w:r>
      <w:r w:rsidR="004426FF" w:rsidRPr="007077D4">
        <w:rPr>
          <w:rFonts w:ascii="Times New Roman" w:eastAsia="Times New Roman" w:hAnsi="Times New Roman" w:cs="Times New Roman"/>
          <w:color w:val="auto"/>
          <w:sz w:val="28"/>
          <w:szCs w:val="28"/>
          <w:lang w:eastAsia="en-US"/>
        </w:rPr>
        <w:t>.</w:t>
      </w:r>
    </w:p>
    <w:p w14:paraId="0F79FC19" w14:textId="77777777" w:rsidR="00437A37" w:rsidRPr="007077D4" w:rsidRDefault="00437A37" w:rsidP="00AA7922">
      <w:pPr>
        <w:pStyle w:val="5"/>
        <w:numPr>
          <w:ilvl w:val="1"/>
          <w:numId w:val="1"/>
        </w:numPr>
        <w:shd w:val="clear" w:color="auto" w:fill="auto"/>
        <w:tabs>
          <w:tab w:val="left" w:pos="1134"/>
        </w:tabs>
        <w:spacing w:before="120" w:line="240" w:lineRule="auto"/>
        <w:ind w:right="23" w:firstLine="567"/>
        <w:rPr>
          <w:sz w:val="28"/>
          <w:szCs w:val="28"/>
        </w:rPr>
      </w:pPr>
      <w:r w:rsidRPr="007077D4">
        <w:rPr>
          <w:sz w:val="28"/>
          <w:szCs w:val="28"/>
        </w:rPr>
        <w:t>Оператор газосховищ зобов’язаний:</w:t>
      </w:r>
    </w:p>
    <w:p w14:paraId="55C912F0" w14:textId="1A1A9800" w:rsidR="0016187B" w:rsidRPr="007077D4" w:rsidRDefault="0016187B" w:rsidP="001E63F2">
      <w:pPr>
        <w:pStyle w:val="5"/>
        <w:numPr>
          <w:ilvl w:val="2"/>
          <w:numId w:val="12"/>
        </w:numPr>
        <w:shd w:val="clear" w:color="auto" w:fill="auto"/>
        <w:tabs>
          <w:tab w:val="left" w:pos="1418"/>
        </w:tabs>
        <w:spacing w:before="0" w:line="240" w:lineRule="auto"/>
        <w:ind w:left="0" w:right="20" w:firstLine="566"/>
        <w:rPr>
          <w:sz w:val="28"/>
          <w:szCs w:val="28"/>
        </w:rPr>
      </w:pPr>
      <w:r w:rsidRPr="007077D4">
        <w:rPr>
          <w:sz w:val="28"/>
          <w:szCs w:val="28"/>
        </w:rPr>
        <w:t xml:space="preserve">Здійснювати будь-які дії </w:t>
      </w:r>
      <w:r w:rsidR="003B1DA3" w:rsidRPr="007077D4">
        <w:rPr>
          <w:sz w:val="28"/>
          <w:szCs w:val="28"/>
        </w:rPr>
        <w:t xml:space="preserve">щодо </w:t>
      </w:r>
      <w:r w:rsidR="00C4067E" w:rsidRPr="00AB0177">
        <w:rPr>
          <w:sz w:val="28"/>
          <w:szCs w:val="28"/>
        </w:rPr>
        <w:t>руху природного газу</w:t>
      </w:r>
      <w:r w:rsidR="00BD7E37">
        <w:rPr>
          <w:sz w:val="28"/>
          <w:szCs w:val="28"/>
        </w:rPr>
        <w:t>,</w:t>
      </w:r>
      <w:r w:rsidR="00C4067E" w:rsidRPr="00AB0177">
        <w:rPr>
          <w:sz w:val="28"/>
          <w:szCs w:val="28"/>
        </w:rPr>
        <w:t xml:space="preserve"> </w:t>
      </w:r>
      <w:r w:rsidR="00BD7E37" w:rsidRPr="007077D4">
        <w:rPr>
          <w:sz w:val="28"/>
          <w:szCs w:val="28"/>
        </w:rPr>
        <w:t>зазначен</w:t>
      </w:r>
      <w:r w:rsidR="00BD7E37">
        <w:rPr>
          <w:sz w:val="28"/>
          <w:szCs w:val="28"/>
        </w:rPr>
        <w:t>ого</w:t>
      </w:r>
      <w:r w:rsidR="00BD7E37" w:rsidRPr="007077D4">
        <w:rPr>
          <w:sz w:val="28"/>
          <w:szCs w:val="28"/>
        </w:rPr>
        <w:t xml:space="preserve"> у пункті 1.1 Угоди, </w:t>
      </w:r>
      <w:r w:rsidR="00C4067E" w:rsidRPr="00AB0177">
        <w:rPr>
          <w:sz w:val="28"/>
          <w:szCs w:val="28"/>
        </w:rPr>
        <w:t xml:space="preserve">на рахунку зберігання </w:t>
      </w:r>
      <w:proofErr w:type="spellStart"/>
      <w:r w:rsidR="00C4067E">
        <w:rPr>
          <w:sz w:val="28"/>
          <w:szCs w:val="28"/>
        </w:rPr>
        <w:t>Заставодавця</w:t>
      </w:r>
      <w:proofErr w:type="spellEnd"/>
      <w:r w:rsidR="00C4067E">
        <w:rPr>
          <w:sz w:val="28"/>
          <w:szCs w:val="28"/>
        </w:rPr>
        <w:t>,</w:t>
      </w:r>
      <w:r w:rsidRPr="007077D4">
        <w:rPr>
          <w:sz w:val="28"/>
          <w:szCs w:val="28"/>
        </w:rPr>
        <w:t xml:space="preserve"> тільки за умови отримання </w:t>
      </w:r>
      <w:r w:rsidR="00654D8E" w:rsidRPr="007077D4">
        <w:rPr>
          <w:sz w:val="28"/>
          <w:szCs w:val="28"/>
        </w:rPr>
        <w:t>витягу з Реєстру про припинення обтяжень</w:t>
      </w:r>
      <w:r w:rsidR="00654D8E" w:rsidRPr="007077D4">
        <w:t xml:space="preserve"> </w:t>
      </w:r>
      <w:r w:rsidR="00654D8E" w:rsidRPr="007077D4">
        <w:rPr>
          <w:sz w:val="28"/>
          <w:szCs w:val="28"/>
        </w:rPr>
        <w:t>рухомого майна, зазначеного у пункті 1.1 Угоди</w:t>
      </w:r>
      <w:r w:rsidRPr="007077D4">
        <w:rPr>
          <w:sz w:val="28"/>
          <w:szCs w:val="28"/>
        </w:rPr>
        <w:t>.</w:t>
      </w:r>
    </w:p>
    <w:p w14:paraId="1DE86272" w14:textId="4AA71E20" w:rsidR="00D122AD" w:rsidRPr="007077D4" w:rsidRDefault="00AA7922" w:rsidP="00AA7922">
      <w:pPr>
        <w:pStyle w:val="5"/>
        <w:numPr>
          <w:ilvl w:val="2"/>
          <w:numId w:val="12"/>
        </w:numPr>
        <w:shd w:val="clear" w:color="auto" w:fill="auto"/>
        <w:tabs>
          <w:tab w:val="left" w:pos="1418"/>
        </w:tabs>
        <w:spacing w:before="0" w:line="240" w:lineRule="auto"/>
        <w:ind w:left="0" w:right="20" w:firstLine="567"/>
        <w:rPr>
          <w:sz w:val="28"/>
          <w:szCs w:val="28"/>
        </w:rPr>
      </w:pPr>
      <w:r w:rsidRPr="007077D4">
        <w:rPr>
          <w:sz w:val="28"/>
          <w:szCs w:val="28"/>
        </w:rPr>
        <w:t xml:space="preserve">Виконувати у Інформаційній платформі Оператора газосховищ </w:t>
      </w:r>
      <w:r w:rsidR="00571B97">
        <w:rPr>
          <w:sz w:val="28"/>
          <w:szCs w:val="28"/>
        </w:rPr>
        <w:t xml:space="preserve">окремий </w:t>
      </w:r>
      <w:r w:rsidR="003B1DA3" w:rsidRPr="007077D4">
        <w:rPr>
          <w:sz w:val="28"/>
          <w:szCs w:val="28"/>
        </w:rPr>
        <w:t xml:space="preserve">облік </w:t>
      </w:r>
      <w:r w:rsidRPr="007077D4">
        <w:rPr>
          <w:sz w:val="28"/>
          <w:szCs w:val="28"/>
        </w:rPr>
        <w:t xml:space="preserve"> обсягу </w:t>
      </w:r>
      <w:r w:rsidR="00D122AD" w:rsidRPr="007077D4">
        <w:rPr>
          <w:sz w:val="28"/>
          <w:szCs w:val="28"/>
        </w:rPr>
        <w:t>природного газу, зазначен</w:t>
      </w:r>
      <w:r w:rsidRPr="007077D4">
        <w:rPr>
          <w:sz w:val="28"/>
          <w:szCs w:val="28"/>
        </w:rPr>
        <w:t>ого</w:t>
      </w:r>
      <w:r w:rsidR="00D122AD" w:rsidRPr="007077D4">
        <w:rPr>
          <w:sz w:val="28"/>
          <w:szCs w:val="28"/>
        </w:rPr>
        <w:t xml:space="preserve"> </w:t>
      </w:r>
      <w:r w:rsidRPr="007077D4">
        <w:rPr>
          <w:sz w:val="28"/>
          <w:szCs w:val="28"/>
        </w:rPr>
        <w:t>в</w:t>
      </w:r>
      <w:r w:rsidR="00D122AD" w:rsidRPr="007077D4">
        <w:rPr>
          <w:sz w:val="28"/>
          <w:szCs w:val="28"/>
        </w:rPr>
        <w:t xml:space="preserve"> пункті 1.1 Угоди</w:t>
      </w:r>
      <w:r w:rsidR="00115299">
        <w:rPr>
          <w:sz w:val="28"/>
          <w:szCs w:val="28"/>
        </w:rPr>
        <w:t>.</w:t>
      </w:r>
      <w:r w:rsidR="00D122AD" w:rsidRPr="007077D4">
        <w:rPr>
          <w:sz w:val="28"/>
          <w:szCs w:val="28"/>
        </w:rPr>
        <w:t xml:space="preserve"> </w:t>
      </w:r>
    </w:p>
    <w:p w14:paraId="77158069" w14:textId="0945E855" w:rsidR="008A50BA" w:rsidRPr="007077D4" w:rsidRDefault="008A50BA" w:rsidP="00D31A4B">
      <w:pPr>
        <w:pStyle w:val="5"/>
        <w:numPr>
          <w:ilvl w:val="2"/>
          <w:numId w:val="12"/>
        </w:numPr>
        <w:shd w:val="clear" w:color="auto" w:fill="auto"/>
        <w:tabs>
          <w:tab w:val="left" w:pos="1418"/>
        </w:tabs>
        <w:spacing w:before="0" w:line="240" w:lineRule="auto"/>
        <w:ind w:left="0" w:right="20" w:firstLine="566"/>
        <w:rPr>
          <w:sz w:val="28"/>
          <w:szCs w:val="28"/>
        </w:rPr>
      </w:pPr>
      <w:r w:rsidRPr="007077D4">
        <w:rPr>
          <w:sz w:val="28"/>
          <w:szCs w:val="28"/>
        </w:rPr>
        <w:t xml:space="preserve">На письмовий запит Заставодержателя надавати останньому інформацію щодо </w:t>
      </w:r>
      <w:r w:rsidR="00D31A4B" w:rsidRPr="007077D4">
        <w:rPr>
          <w:sz w:val="28"/>
          <w:szCs w:val="28"/>
        </w:rPr>
        <w:t xml:space="preserve">фактичного </w:t>
      </w:r>
      <w:r w:rsidRPr="007077D4">
        <w:rPr>
          <w:sz w:val="28"/>
          <w:szCs w:val="28"/>
        </w:rPr>
        <w:t xml:space="preserve">обсягу </w:t>
      </w:r>
      <w:r w:rsidR="00D31A4B" w:rsidRPr="007077D4">
        <w:rPr>
          <w:sz w:val="28"/>
          <w:szCs w:val="28"/>
        </w:rPr>
        <w:t xml:space="preserve">в газосховищах </w:t>
      </w:r>
      <w:r w:rsidRPr="007077D4">
        <w:rPr>
          <w:sz w:val="28"/>
          <w:szCs w:val="28"/>
        </w:rPr>
        <w:t xml:space="preserve">природного газу, </w:t>
      </w:r>
      <w:r w:rsidR="00D31A4B" w:rsidRPr="007077D4">
        <w:rPr>
          <w:sz w:val="28"/>
          <w:szCs w:val="28"/>
        </w:rPr>
        <w:t>зазначеного у пункті 1.1 Угоди</w:t>
      </w:r>
      <w:r w:rsidRPr="007077D4">
        <w:rPr>
          <w:sz w:val="28"/>
          <w:szCs w:val="28"/>
        </w:rPr>
        <w:t>.</w:t>
      </w:r>
    </w:p>
    <w:p w14:paraId="0EEC238D" w14:textId="77777777" w:rsidR="00223F71" w:rsidRPr="007077D4" w:rsidRDefault="00223F71" w:rsidP="009129E3">
      <w:pPr>
        <w:pStyle w:val="5"/>
        <w:numPr>
          <w:ilvl w:val="2"/>
          <w:numId w:val="12"/>
        </w:numPr>
        <w:shd w:val="clear" w:color="auto" w:fill="auto"/>
        <w:tabs>
          <w:tab w:val="left" w:pos="1418"/>
        </w:tabs>
        <w:spacing w:before="0" w:line="240" w:lineRule="auto"/>
        <w:ind w:left="0" w:right="20" w:firstLine="566"/>
        <w:rPr>
          <w:sz w:val="28"/>
          <w:szCs w:val="28"/>
        </w:rPr>
      </w:pPr>
      <w:r w:rsidRPr="007077D4">
        <w:rPr>
          <w:sz w:val="28"/>
          <w:szCs w:val="28"/>
        </w:rPr>
        <w:t>Письмово інформувати Заставодержателя про наявність обставин, що ведуть до відхилення від умов, визначених цією Угодою.</w:t>
      </w:r>
    </w:p>
    <w:p w14:paraId="141C7ED0" w14:textId="370C2242" w:rsidR="0037398F" w:rsidRPr="007077D4" w:rsidRDefault="004F4D5F" w:rsidP="00393A7E">
      <w:pPr>
        <w:pStyle w:val="5"/>
        <w:numPr>
          <w:ilvl w:val="2"/>
          <w:numId w:val="12"/>
        </w:numPr>
        <w:shd w:val="clear" w:color="auto" w:fill="auto"/>
        <w:tabs>
          <w:tab w:val="left" w:pos="1418"/>
        </w:tabs>
        <w:spacing w:before="0" w:line="240" w:lineRule="auto"/>
        <w:ind w:left="0" w:right="20" w:firstLine="567"/>
        <w:rPr>
          <w:sz w:val="28"/>
          <w:szCs w:val="28"/>
        </w:rPr>
      </w:pPr>
      <w:r w:rsidRPr="007077D4">
        <w:rPr>
          <w:sz w:val="28"/>
          <w:szCs w:val="28"/>
        </w:rPr>
        <w:t>О</w:t>
      </w:r>
      <w:r w:rsidR="0037398F" w:rsidRPr="007077D4">
        <w:rPr>
          <w:sz w:val="28"/>
          <w:szCs w:val="28"/>
        </w:rPr>
        <w:t xml:space="preserve">формляти та підписувати зі своєї сторони </w:t>
      </w:r>
      <w:r w:rsidR="006B79E4" w:rsidRPr="007077D4">
        <w:rPr>
          <w:sz w:val="28"/>
          <w:szCs w:val="28"/>
        </w:rPr>
        <w:t xml:space="preserve">щомісячно </w:t>
      </w:r>
      <w:r w:rsidR="00393A7E" w:rsidRPr="007077D4">
        <w:rPr>
          <w:sz w:val="28"/>
          <w:szCs w:val="28"/>
        </w:rPr>
        <w:t xml:space="preserve">у </w:t>
      </w:r>
      <w:r w:rsidR="003D5D16" w:rsidRPr="007077D4">
        <w:rPr>
          <w:sz w:val="28"/>
          <w:szCs w:val="28"/>
        </w:rPr>
        <w:t xml:space="preserve">двох </w:t>
      </w:r>
      <w:r w:rsidR="00393A7E" w:rsidRPr="007077D4">
        <w:rPr>
          <w:sz w:val="28"/>
          <w:szCs w:val="28"/>
        </w:rPr>
        <w:t xml:space="preserve">примірниках </w:t>
      </w:r>
      <w:r w:rsidR="003D5D16" w:rsidRPr="007077D4">
        <w:rPr>
          <w:sz w:val="28"/>
          <w:szCs w:val="28"/>
        </w:rPr>
        <w:t>дво</w:t>
      </w:r>
      <w:r w:rsidR="0037398F" w:rsidRPr="007077D4">
        <w:rPr>
          <w:sz w:val="28"/>
          <w:szCs w:val="28"/>
        </w:rPr>
        <w:t>сторонній Акт</w:t>
      </w:r>
      <w:r w:rsidR="00393A7E" w:rsidRPr="007077D4">
        <w:rPr>
          <w:sz w:val="28"/>
          <w:szCs w:val="28"/>
        </w:rPr>
        <w:t>,</w:t>
      </w:r>
      <w:r w:rsidR="0037398F" w:rsidRPr="007077D4">
        <w:rPr>
          <w:sz w:val="28"/>
          <w:szCs w:val="28"/>
        </w:rPr>
        <w:t xml:space="preserve"> </w:t>
      </w:r>
      <w:r w:rsidR="00393A7E" w:rsidRPr="007077D4">
        <w:rPr>
          <w:sz w:val="28"/>
          <w:szCs w:val="28"/>
        </w:rPr>
        <w:t>зазначений в п</w:t>
      </w:r>
      <w:r w:rsidR="002D17D6" w:rsidRPr="007077D4">
        <w:rPr>
          <w:sz w:val="28"/>
          <w:szCs w:val="28"/>
        </w:rPr>
        <w:t>ункті</w:t>
      </w:r>
      <w:r w:rsidR="00393A7E" w:rsidRPr="007077D4">
        <w:rPr>
          <w:sz w:val="28"/>
          <w:szCs w:val="28"/>
        </w:rPr>
        <w:t xml:space="preserve"> 5.7 цієї Угоди,</w:t>
      </w:r>
      <w:r w:rsidR="0037398F" w:rsidRPr="007077D4">
        <w:rPr>
          <w:sz w:val="28"/>
          <w:szCs w:val="28"/>
        </w:rPr>
        <w:t xml:space="preserve"> та надавати його </w:t>
      </w:r>
      <w:proofErr w:type="spellStart"/>
      <w:r w:rsidR="0037398F" w:rsidRPr="009076A8">
        <w:rPr>
          <w:sz w:val="28"/>
          <w:szCs w:val="28"/>
        </w:rPr>
        <w:t>Заставодавцю</w:t>
      </w:r>
      <w:proofErr w:type="spellEnd"/>
      <w:r w:rsidR="00A45AC5" w:rsidRPr="00B011AB">
        <w:rPr>
          <w:sz w:val="28"/>
          <w:szCs w:val="28"/>
        </w:rPr>
        <w:t xml:space="preserve"> або Заставодержателю</w:t>
      </w:r>
      <w:r w:rsidR="009C5172" w:rsidRPr="00B011AB">
        <w:rPr>
          <w:sz w:val="28"/>
          <w:szCs w:val="28"/>
        </w:rPr>
        <w:t xml:space="preserve"> (залежно від того, хто є платником)</w:t>
      </w:r>
      <w:r w:rsidR="00A45AC5" w:rsidRPr="007077D4">
        <w:rPr>
          <w:sz w:val="28"/>
          <w:szCs w:val="28"/>
          <w:lang w:val="ru-RU"/>
        </w:rPr>
        <w:t xml:space="preserve"> </w:t>
      </w:r>
      <w:r w:rsidR="0037398F" w:rsidRPr="007077D4">
        <w:rPr>
          <w:sz w:val="28"/>
          <w:szCs w:val="28"/>
        </w:rPr>
        <w:t xml:space="preserve"> для забезпечення подальшого його підписання.</w:t>
      </w:r>
    </w:p>
    <w:p w14:paraId="2439B9F2" w14:textId="77777777" w:rsidR="00DC1001" w:rsidRPr="007077D4" w:rsidRDefault="00DC1001" w:rsidP="00AA7922">
      <w:pPr>
        <w:pStyle w:val="5"/>
        <w:numPr>
          <w:ilvl w:val="1"/>
          <w:numId w:val="1"/>
        </w:numPr>
        <w:shd w:val="clear" w:color="auto" w:fill="auto"/>
        <w:tabs>
          <w:tab w:val="left" w:pos="1134"/>
        </w:tabs>
        <w:spacing w:before="120" w:line="240" w:lineRule="auto"/>
        <w:ind w:right="23" w:firstLine="567"/>
        <w:rPr>
          <w:sz w:val="28"/>
          <w:szCs w:val="28"/>
        </w:rPr>
      </w:pPr>
      <w:r w:rsidRPr="007077D4">
        <w:rPr>
          <w:sz w:val="28"/>
          <w:szCs w:val="28"/>
        </w:rPr>
        <w:t>Оператор газосховищ має право:</w:t>
      </w:r>
    </w:p>
    <w:p w14:paraId="559F3E39" w14:textId="77777777" w:rsidR="00DC1001" w:rsidRPr="007077D4" w:rsidRDefault="00DC1001" w:rsidP="00E8150B">
      <w:pPr>
        <w:pStyle w:val="a8"/>
        <w:numPr>
          <w:ilvl w:val="2"/>
          <w:numId w:val="13"/>
        </w:numPr>
        <w:tabs>
          <w:tab w:val="left" w:pos="1276"/>
        </w:tabs>
        <w:ind w:left="0" w:firstLine="567"/>
        <w:rPr>
          <w:sz w:val="28"/>
          <w:szCs w:val="28"/>
        </w:rPr>
      </w:pPr>
      <w:r w:rsidRPr="007077D4">
        <w:rPr>
          <w:rFonts w:ascii="Times New Roman" w:eastAsia="Times New Roman" w:hAnsi="Times New Roman" w:cs="Times New Roman"/>
          <w:color w:val="auto"/>
          <w:sz w:val="28"/>
          <w:szCs w:val="28"/>
          <w:lang w:eastAsia="en-US"/>
        </w:rPr>
        <w:t>Своєчасно та в повному обсязі отримувати плату за надані послуги.</w:t>
      </w:r>
    </w:p>
    <w:p w14:paraId="5922EB38" w14:textId="0887E590" w:rsidR="00602E92" w:rsidRPr="007077D4" w:rsidRDefault="00602E92" w:rsidP="00116347">
      <w:pPr>
        <w:pStyle w:val="a8"/>
        <w:numPr>
          <w:ilvl w:val="2"/>
          <w:numId w:val="13"/>
        </w:numPr>
        <w:tabs>
          <w:tab w:val="left" w:pos="1276"/>
        </w:tabs>
        <w:ind w:left="0" w:firstLine="567"/>
        <w:rPr>
          <w:rFonts w:ascii="Times New Roman" w:eastAsia="Times New Roman" w:hAnsi="Times New Roman" w:cs="Times New Roman"/>
          <w:color w:val="auto"/>
          <w:sz w:val="28"/>
          <w:szCs w:val="28"/>
          <w:lang w:eastAsia="en-US"/>
        </w:rPr>
      </w:pPr>
      <w:r w:rsidRPr="007077D4">
        <w:rPr>
          <w:rFonts w:ascii="Times New Roman" w:eastAsia="Times New Roman" w:hAnsi="Times New Roman" w:cs="Times New Roman"/>
          <w:color w:val="auto"/>
          <w:sz w:val="28"/>
          <w:szCs w:val="28"/>
          <w:lang w:eastAsia="en-US"/>
        </w:rPr>
        <w:t xml:space="preserve">Встановлювати/змінювати </w:t>
      </w:r>
      <w:r w:rsidR="006B79E4" w:rsidRPr="007077D4">
        <w:rPr>
          <w:rFonts w:ascii="Times New Roman" w:eastAsia="Times New Roman" w:hAnsi="Times New Roman" w:cs="Times New Roman"/>
          <w:color w:val="auto"/>
          <w:sz w:val="28"/>
          <w:szCs w:val="28"/>
          <w:lang w:eastAsia="en-US"/>
        </w:rPr>
        <w:t>міся</w:t>
      </w:r>
      <w:r w:rsidRPr="007077D4">
        <w:rPr>
          <w:rFonts w:ascii="Times New Roman" w:eastAsia="Times New Roman" w:hAnsi="Times New Roman" w:cs="Times New Roman"/>
          <w:color w:val="auto"/>
          <w:sz w:val="28"/>
          <w:szCs w:val="28"/>
          <w:lang w:eastAsia="en-US"/>
        </w:rPr>
        <w:t>чну вартість послуг, вказану в</w:t>
      </w:r>
      <w:r w:rsidR="00F0277E" w:rsidRPr="007077D4">
        <w:rPr>
          <w:rFonts w:ascii="Times New Roman" w:eastAsia="Times New Roman" w:hAnsi="Times New Roman" w:cs="Times New Roman"/>
          <w:color w:val="auto"/>
          <w:sz w:val="28"/>
          <w:szCs w:val="28"/>
          <w:lang w:eastAsia="en-US"/>
        </w:rPr>
        <w:t xml:space="preserve"> </w:t>
      </w:r>
      <w:r w:rsidRPr="007077D4">
        <w:rPr>
          <w:rFonts w:ascii="Times New Roman" w:eastAsia="Times New Roman" w:hAnsi="Times New Roman" w:cs="Times New Roman"/>
          <w:color w:val="auto"/>
          <w:sz w:val="28"/>
          <w:szCs w:val="28"/>
          <w:lang w:eastAsia="en-US"/>
        </w:rPr>
        <w:t>п</w:t>
      </w:r>
      <w:r w:rsidR="002D17D6" w:rsidRPr="007077D4">
        <w:rPr>
          <w:rFonts w:ascii="Times New Roman" w:eastAsia="Times New Roman" w:hAnsi="Times New Roman" w:cs="Times New Roman"/>
          <w:color w:val="auto"/>
          <w:sz w:val="28"/>
          <w:szCs w:val="28"/>
          <w:lang w:eastAsia="en-US"/>
        </w:rPr>
        <w:t>ункті</w:t>
      </w:r>
      <w:r w:rsidRPr="007077D4">
        <w:rPr>
          <w:rFonts w:ascii="Times New Roman" w:eastAsia="Times New Roman" w:hAnsi="Times New Roman" w:cs="Times New Roman"/>
          <w:color w:val="auto"/>
          <w:sz w:val="28"/>
          <w:szCs w:val="28"/>
          <w:lang w:eastAsia="en-US"/>
        </w:rPr>
        <w:t xml:space="preserve"> 2.2</w:t>
      </w:r>
      <w:r w:rsidR="002D17D6" w:rsidRPr="007077D4">
        <w:rPr>
          <w:rFonts w:ascii="Times New Roman" w:eastAsia="Times New Roman" w:hAnsi="Times New Roman" w:cs="Times New Roman"/>
          <w:color w:val="auto"/>
          <w:sz w:val="28"/>
          <w:szCs w:val="28"/>
          <w:lang w:eastAsia="en-US"/>
        </w:rPr>
        <w:t xml:space="preserve"> Угоди</w:t>
      </w:r>
      <w:r w:rsidRPr="007077D4">
        <w:rPr>
          <w:rFonts w:ascii="Times New Roman" w:eastAsia="Times New Roman" w:hAnsi="Times New Roman" w:cs="Times New Roman"/>
          <w:color w:val="auto"/>
          <w:sz w:val="28"/>
          <w:szCs w:val="28"/>
          <w:lang w:eastAsia="en-US"/>
        </w:rPr>
        <w:t>.</w:t>
      </w:r>
    </w:p>
    <w:p w14:paraId="2BA6AD5E" w14:textId="607E690D" w:rsidR="00E35ABE" w:rsidRPr="007077D4" w:rsidRDefault="00602E92" w:rsidP="00E8150B">
      <w:pPr>
        <w:pStyle w:val="a8"/>
        <w:numPr>
          <w:ilvl w:val="2"/>
          <w:numId w:val="13"/>
        </w:numPr>
        <w:tabs>
          <w:tab w:val="left" w:pos="1276"/>
        </w:tabs>
        <w:ind w:left="0" w:firstLine="567"/>
        <w:rPr>
          <w:rFonts w:ascii="Times New Roman" w:eastAsia="Times New Roman" w:hAnsi="Times New Roman" w:cs="Times New Roman"/>
          <w:color w:val="auto"/>
          <w:sz w:val="28"/>
          <w:szCs w:val="28"/>
          <w:lang w:eastAsia="en-US"/>
        </w:rPr>
      </w:pPr>
      <w:r w:rsidRPr="007077D4">
        <w:rPr>
          <w:rFonts w:ascii="Times New Roman" w:eastAsia="Times New Roman" w:hAnsi="Times New Roman" w:cs="Times New Roman"/>
          <w:color w:val="auto"/>
          <w:sz w:val="28"/>
          <w:szCs w:val="28"/>
          <w:lang w:eastAsia="en-US"/>
        </w:rPr>
        <w:t>Достроково в односторонньому порядку розірвати цю Угоду у разі</w:t>
      </w:r>
      <w:r w:rsidR="00E35ABE" w:rsidRPr="007077D4">
        <w:rPr>
          <w:rFonts w:ascii="Times New Roman" w:eastAsia="Times New Roman" w:hAnsi="Times New Roman" w:cs="Times New Roman"/>
          <w:color w:val="auto"/>
          <w:sz w:val="28"/>
          <w:szCs w:val="28"/>
          <w:lang w:eastAsia="en-US"/>
        </w:rPr>
        <w:t>:</w:t>
      </w:r>
    </w:p>
    <w:p w14:paraId="3455C9D0" w14:textId="77777777" w:rsidR="00E35ABE" w:rsidRPr="007077D4" w:rsidRDefault="00602E92" w:rsidP="00116347">
      <w:pPr>
        <w:pStyle w:val="a8"/>
        <w:numPr>
          <w:ilvl w:val="0"/>
          <w:numId w:val="27"/>
        </w:numPr>
        <w:ind w:left="0" w:firstLine="566"/>
        <w:jc w:val="both"/>
        <w:rPr>
          <w:rFonts w:ascii="Times New Roman" w:eastAsia="Times New Roman" w:hAnsi="Times New Roman" w:cs="Times New Roman"/>
          <w:color w:val="auto"/>
          <w:sz w:val="28"/>
          <w:szCs w:val="28"/>
          <w:lang w:eastAsia="en-US"/>
        </w:rPr>
      </w:pPr>
      <w:r w:rsidRPr="007077D4">
        <w:rPr>
          <w:rFonts w:ascii="Times New Roman" w:eastAsia="Times New Roman" w:hAnsi="Times New Roman" w:cs="Times New Roman"/>
          <w:color w:val="auto"/>
          <w:sz w:val="28"/>
          <w:szCs w:val="28"/>
          <w:lang w:eastAsia="en-US"/>
        </w:rPr>
        <w:lastRenderedPageBreak/>
        <w:t xml:space="preserve">незгоди </w:t>
      </w:r>
      <w:proofErr w:type="spellStart"/>
      <w:r w:rsidRPr="007077D4">
        <w:rPr>
          <w:rFonts w:ascii="Times New Roman" w:eastAsia="Times New Roman" w:hAnsi="Times New Roman" w:cs="Times New Roman"/>
          <w:color w:val="auto"/>
          <w:sz w:val="28"/>
          <w:szCs w:val="28"/>
          <w:lang w:eastAsia="en-US"/>
        </w:rPr>
        <w:t>Заставодавця</w:t>
      </w:r>
      <w:proofErr w:type="spellEnd"/>
      <w:r w:rsidRPr="007077D4">
        <w:rPr>
          <w:rFonts w:ascii="Times New Roman" w:eastAsia="Times New Roman" w:hAnsi="Times New Roman" w:cs="Times New Roman"/>
          <w:color w:val="auto"/>
          <w:sz w:val="28"/>
          <w:szCs w:val="28"/>
          <w:lang w:eastAsia="en-US"/>
        </w:rPr>
        <w:t xml:space="preserve"> та/або Заставодержателя зі зміною </w:t>
      </w:r>
      <w:r w:rsidR="006B79E4" w:rsidRPr="007077D4">
        <w:rPr>
          <w:rFonts w:ascii="Times New Roman" w:eastAsia="Times New Roman" w:hAnsi="Times New Roman" w:cs="Times New Roman"/>
          <w:color w:val="auto"/>
          <w:sz w:val="28"/>
          <w:szCs w:val="28"/>
          <w:lang w:eastAsia="en-US"/>
        </w:rPr>
        <w:t xml:space="preserve">місячної </w:t>
      </w:r>
      <w:r w:rsidRPr="007077D4">
        <w:rPr>
          <w:rFonts w:ascii="Times New Roman" w:eastAsia="Times New Roman" w:hAnsi="Times New Roman" w:cs="Times New Roman"/>
          <w:color w:val="auto"/>
          <w:sz w:val="28"/>
          <w:szCs w:val="28"/>
          <w:lang w:eastAsia="en-US"/>
        </w:rPr>
        <w:t>вартості послуг Оператора газосховищ</w:t>
      </w:r>
      <w:r w:rsidR="00E35ABE" w:rsidRPr="007077D4">
        <w:rPr>
          <w:rFonts w:ascii="Times New Roman" w:eastAsia="Times New Roman" w:hAnsi="Times New Roman" w:cs="Times New Roman"/>
          <w:color w:val="auto"/>
          <w:sz w:val="28"/>
          <w:szCs w:val="28"/>
          <w:lang w:eastAsia="en-US"/>
        </w:rPr>
        <w:t>;</w:t>
      </w:r>
    </w:p>
    <w:p w14:paraId="655BB150" w14:textId="77777777" w:rsidR="00602E92" w:rsidRPr="007077D4" w:rsidRDefault="00602E92" w:rsidP="00116347">
      <w:pPr>
        <w:pStyle w:val="a8"/>
        <w:numPr>
          <w:ilvl w:val="0"/>
          <w:numId w:val="27"/>
        </w:numPr>
        <w:ind w:left="0" w:firstLine="566"/>
        <w:jc w:val="both"/>
        <w:rPr>
          <w:rFonts w:ascii="Times New Roman" w:eastAsia="Times New Roman" w:hAnsi="Times New Roman" w:cs="Times New Roman"/>
          <w:color w:val="auto"/>
          <w:sz w:val="28"/>
          <w:szCs w:val="28"/>
          <w:lang w:eastAsia="en-US"/>
        </w:rPr>
      </w:pPr>
      <w:r w:rsidRPr="007077D4">
        <w:rPr>
          <w:rFonts w:ascii="Times New Roman" w:eastAsia="Times New Roman" w:hAnsi="Times New Roman" w:cs="Times New Roman"/>
          <w:color w:val="auto"/>
          <w:sz w:val="28"/>
          <w:szCs w:val="28"/>
          <w:lang w:eastAsia="en-US"/>
        </w:rPr>
        <w:t xml:space="preserve">невиконання чи неналежного виконання </w:t>
      </w:r>
      <w:proofErr w:type="spellStart"/>
      <w:r w:rsidRPr="007077D4">
        <w:rPr>
          <w:rFonts w:ascii="Times New Roman" w:eastAsia="Times New Roman" w:hAnsi="Times New Roman" w:cs="Times New Roman"/>
          <w:color w:val="auto"/>
          <w:sz w:val="28"/>
          <w:szCs w:val="28"/>
          <w:lang w:eastAsia="en-US"/>
        </w:rPr>
        <w:t>Заставодавцем</w:t>
      </w:r>
      <w:proofErr w:type="spellEnd"/>
      <w:r w:rsidRPr="007077D4">
        <w:rPr>
          <w:rFonts w:ascii="Times New Roman" w:eastAsia="Times New Roman" w:hAnsi="Times New Roman" w:cs="Times New Roman"/>
          <w:color w:val="auto"/>
          <w:sz w:val="28"/>
          <w:szCs w:val="28"/>
          <w:lang w:eastAsia="en-US"/>
        </w:rPr>
        <w:t xml:space="preserve"> та/або Заставодержателем своїх зобов’язань за цією Угодою.</w:t>
      </w:r>
    </w:p>
    <w:p w14:paraId="09AE42C7" w14:textId="678AFC77" w:rsidR="00AA7922" w:rsidRPr="007077D4" w:rsidRDefault="00AA7922" w:rsidP="00AA7922">
      <w:pPr>
        <w:pStyle w:val="5"/>
        <w:numPr>
          <w:ilvl w:val="2"/>
          <w:numId w:val="13"/>
        </w:numPr>
        <w:shd w:val="clear" w:color="auto" w:fill="auto"/>
        <w:tabs>
          <w:tab w:val="left" w:pos="1418"/>
        </w:tabs>
        <w:spacing w:before="0" w:line="240" w:lineRule="auto"/>
        <w:ind w:left="0" w:right="20" w:firstLine="566"/>
        <w:rPr>
          <w:sz w:val="28"/>
          <w:szCs w:val="28"/>
        </w:rPr>
      </w:pPr>
      <w:r w:rsidRPr="007077D4">
        <w:rPr>
          <w:sz w:val="28"/>
          <w:szCs w:val="28"/>
        </w:rPr>
        <w:t>На інші права, передбачені чинним законодавством, цією Угодою та Договором зберігання.</w:t>
      </w:r>
    </w:p>
    <w:p w14:paraId="7D44714E" w14:textId="77777777" w:rsidR="00DC1001" w:rsidRPr="007077D4" w:rsidRDefault="00DC1001" w:rsidP="00AA7922">
      <w:pPr>
        <w:pStyle w:val="5"/>
        <w:numPr>
          <w:ilvl w:val="1"/>
          <w:numId w:val="1"/>
        </w:numPr>
        <w:shd w:val="clear" w:color="auto" w:fill="auto"/>
        <w:tabs>
          <w:tab w:val="left" w:pos="1134"/>
        </w:tabs>
        <w:spacing w:before="120" w:line="240" w:lineRule="auto"/>
        <w:ind w:right="23" w:firstLine="567"/>
        <w:rPr>
          <w:sz w:val="28"/>
          <w:szCs w:val="28"/>
        </w:rPr>
      </w:pPr>
      <w:proofErr w:type="spellStart"/>
      <w:r w:rsidRPr="007077D4">
        <w:rPr>
          <w:sz w:val="28"/>
          <w:szCs w:val="28"/>
        </w:rPr>
        <w:t>Заставодавець</w:t>
      </w:r>
      <w:proofErr w:type="spellEnd"/>
      <w:r w:rsidRPr="007077D4">
        <w:rPr>
          <w:sz w:val="28"/>
          <w:szCs w:val="28"/>
        </w:rPr>
        <w:t xml:space="preserve"> зобов’язаний:</w:t>
      </w:r>
    </w:p>
    <w:p w14:paraId="45BBB333" w14:textId="55933C7D" w:rsidR="009129E3" w:rsidRPr="007077D4" w:rsidRDefault="00743230" w:rsidP="00E35ABE">
      <w:pPr>
        <w:pStyle w:val="5"/>
        <w:numPr>
          <w:ilvl w:val="2"/>
          <w:numId w:val="14"/>
        </w:numPr>
        <w:shd w:val="clear" w:color="auto" w:fill="auto"/>
        <w:tabs>
          <w:tab w:val="left" w:pos="1418"/>
        </w:tabs>
        <w:spacing w:before="0" w:line="240" w:lineRule="auto"/>
        <w:ind w:left="0" w:right="20" w:firstLine="567"/>
        <w:rPr>
          <w:sz w:val="28"/>
          <w:szCs w:val="28"/>
        </w:rPr>
      </w:pPr>
      <w:r w:rsidRPr="007077D4">
        <w:rPr>
          <w:sz w:val="28"/>
          <w:szCs w:val="28"/>
        </w:rPr>
        <w:t>Своєчасно та в повному обсязі спла</w:t>
      </w:r>
      <w:r w:rsidR="00E35ABE" w:rsidRPr="007077D4">
        <w:rPr>
          <w:sz w:val="28"/>
          <w:szCs w:val="28"/>
        </w:rPr>
        <w:t>чувати</w:t>
      </w:r>
      <w:r w:rsidR="00FD4963" w:rsidRPr="007077D4">
        <w:rPr>
          <w:sz w:val="28"/>
          <w:szCs w:val="28"/>
        </w:rPr>
        <w:t xml:space="preserve"> Оператору газосховищ </w:t>
      </w:r>
      <w:r w:rsidR="006B79E4" w:rsidRPr="007077D4">
        <w:rPr>
          <w:sz w:val="28"/>
          <w:szCs w:val="28"/>
        </w:rPr>
        <w:t xml:space="preserve">місячну </w:t>
      </w:r>
      <w:r w:rsidR="00E35ABE" w:rsidRPr="007077D4">
        <w:rPr>
          <w:sz w:val="28"/>
          <w:szCs w:val="28"/>
        </w:rPr>
        <w:t>вартість послуг в порядку</w:t>
      </w:r>
      <w:r w:rsidR="009076A8">
        <w:rPr>
          <w:sz w:val="28"/>
          <w:szCs w:val="28"/>
        </w:rPr>
        <w:t>,</w:t>
      </w:r>
      <w:r w:rsidR="00E35ABE" w:rsidRPr="007077D4">
        <w:rPr>
          <w:sz w:val="28"/>
          <w:szCs w:val="28"/>
        </w:rPr>
        <w:t xml:space="preserve"> вказаному в п</w:t>
      </w:r>
      <w:r w:rsidR="002D17D6" w:rsidRPr="007077D4">
        <w:rPr>
          <w:sz w:val="28"/>
          <w:szCs w:val="28"/>
        </w:rPr>
        <w:t>ункті</w:t>
      </w:r>
      <w:r w:rsidR="00E35ABE" w:rsidRPr="007077D4">
        <w:rPr>
          <w:sz w:val="28"/>
          <w:szCs w:val="28"/>
        </w:rPr>
        <w:t xml:space="preserve"> 2.5</w:t>
      </w:r>
      <w:r w:rsidR="002D17D6" w:rsidRPr="007077D4">
        <w:rPr>
          <w:sz w:val="28"/>
          <w:szCs w:val="28"/>
        </w:rPr>
        <w:t xml:space="preserve"> Угоди</w:t>
      </w:r>
      <w:r w:rsidRPr="007077D4">
        <w:rPr>
          <w:sz w:val="28"/>
          <w:szCs w:val="28"/>
        </w:rPr>
        <w:t>.</w:t>
      </w:r>
    </w:p>
    <w:p w14:paraId="4CD67ABA" w14:textId="71408DCA" w:rsidR="00743230" w:rsidRPr="007077D4" w:rsidRDefault="00743230" w:rsidP="00FD4963">
      <w:pPr>
        <w:pStyle w:val="5"/>
        <w:numPr>
          <w:ilvl w:val="2"/>
          <w:numId w:val="14"/>
        </w:numPr>
        <w:shd w:val="clear" w:color="auto" w:fill="auto"/>
        <w:tabs>
          <w:tab w:val="left" w:pos="1418"/>
        </w:tabs>
        <w:spacing w:before="0" w:line="240" w:lineRule="auto"/>
        <w:ind w:left="0" w:right="20" w:firstLine="567"/>
        <w:rPr>
          <w:sz w:val="28"/>
          <w:szCs w:val="28"/>
        </w:rPr>
      </w:pPr>
      <w:r w:rsidRPr="007077D4">
        <w:rPr>
          <w:sz w:val="28"/>
          <w:szCs w:val="28"/>
        </w:rPr>
        <w:t>У разі зміни обсягу природного газу, зазначеного у пункті 1.1 Угоди, надати відповідно до пункту 1.</w:t>
      </w:r>
      <w:r w:rsidR="00EF19C5">
        <w:rPr>
          <w:sz w:val="28"/>
          <w:szCs w:val="28"/>
          <w:lang w:val="ru-RU"/>
        </w:rPr>
        <w:t>2</w:t>
      </w:r>
      <w:r w:rsidR="00EF19C5" w:rsidRPr="007077D4">
        <w:rPr>
          <w:sz w:val="28"/>
          <w:szCs w:val="28"/>
        </w:rPr>
        <w:t xml:space="preserve"> </w:t>
      </w:r>
      <w:r w:rsidRPr="007077D4">
        <w:rPr>
          <w:sz w:val="28"/>
          <w:szCs w:val="28"/>
        </w:rPr>
        <w:t>Угоди Заставодержателю та Оператору газосховищ на підписання додаткову угоду</w:t>
      </w:r>
      <w:r w:rsidR="00FD4963" w:rsidRPr="007077D4">
        <w:t xml:space="preserve"> </w:t>
      </w:r>
      <w:r w:rsidR="00FD4963" w:rsidRPr="007077D4">
        <w:rPr>
          <w:sz w:val="28"/>
          <w:szCs w:val="28"/>
        </w:rPr>
        <w:t xml:space="preserve">у трьох примірниках, підписану </w:t>
      </w:r>
      <w:proofErr w:type="spellStart"/>
      <w:r w:rsidR="00FD4963" w:rsidRPr="007077D4">
        <w:rPr>
          <w:sz w:val="28"/>
          <w:szCs w:val="28"/>
        </w:rPr>
        <w:t>Заставодавцем</w:t>
      </w:r>
      <w:proofErr w:type="spellEnd"/>
      <w:r w:rsidRPr="007077D4">
        <w:rPr>
          <w:sz w:val="28"/>
          <w:szCs w:val="28"/>
        </w:rPr>
        <w:t>.</w:t>
      </w:r>
    </w:p>
    <w:p w14:paraId="5B2F0B2F" w14:textId="0C8466F2" w:rsidR="0037398F" w:rsidRPr="007077D4" w:rsidRDefault="0037398F" w:rsidP="0037398F">
      <w:pPr>
        <w:pStyle w:val="5"/>
        <w:numPr>
          <w:ilvl w:val="2"/>
          <w:numId w:val="14"/>
        </w:numPr>
        <w:shd w:val="clear" w:color="auto" w:fill="auto"/>
        <w:tabs>
          <w:tab w:val="left" w:pos="1418"/>
        </w:tabs>
        <w:spacing w:before="0" w:line="240" w:lineRule="auto"/>
        <w:ind w:left="0" w:right="20" w:firstLine="567"/>
        <w:rPr>
          <w:sz w:val="28"/>
          <w:szCs w:val="28"/>
        </w:rPr>
      </w:pPr>
      <w:r w:rsidRPr="007077D4">
        <w:rPr>
          <w:sz w:val="28"/>
          <w:szCs w:val="28"/>
        </w:rPr>
        <w:t>Підписувати зі своєї сторони що</w:t>
      </w:r>
      <w:r w:rsidR="006B79E4" w:rsidRPr="007077D4">
        <w:rPr>
          <w:sz w:val="28"/>
          <w:szCs w:val="28"/>
        </w:rPr>
        <w:t>м</w:t>
      </w:r>
      <w:r w:rsidRPr="007077D4">
        <w:rPr>
          <w:sz w:val="28"/>
          <w:szCs w:val="28"/>
        </w:rPr>
        <w:t>і</w:t>
      </w:r>
      <w:r w:rsidR="006B79E4" w:rsidRPr="007077D4">
        <w:rPr>
          <w:sz w:val="28"/>
          <w:szCs w:val="28"/>
        </w:rPr>
        <w:t>ся</w:t>
      </w:r>
      <w:r w:rsidR="004F4D5F" w:rsidRPr="007077D4">
        <w:rPr>
          <w:sz w:val="28"/>
          <w:szCs w:val="28"/>
        </w:rPr>
        <w:t>чно</w:t>
      </w:r>
      <w:r w:rsidRPr="007077D4">
        <w:rPr>
          <w:sz w:val="28"/>
          <w:szCs w:val="28"/>
        </w:rPr>
        <w:t xml:space="preserve"> </w:t>
      </w:r>
      <w:r w:rsidR="00371139" w:rsidRPr="007077D4">
        <w:rPr>
          <w:sz w:val="28"/>
          <w:szCs w:val="28"/>
        </w:rPr>
        <w:t>дво</w:t>
      </w:r>
      <w:r w:rsidRPr="007077D4">
        <w:rPr>
          <w:sz w:val="28"/>
          <w:szCs w:val="28"/>
        </w:rPr>
        <w:t>сторонній Акт згідно з п</w:t>
      </w:r>
      <w:r w:rsidR="002D17D6" w:rsidRPr="007077D4">
        <w:rPr>
          <w:sz w:val="28"/>
          <w:szCs w:val="28"/>
        </w:rPr>
        <w:t xml:space="preserve">унктом </w:t>
      </w:r>
      <w:r w:rsidRPr="007077D4">
        <w:rPr>
          <w:sz w:val="28"/>
          <w:szCs w:val="28"/>
        </w:rPr>
        <w:t>5.7 цієї Угоди</w:t>
      </w:r>
      <w:r w:rsidR="00A45AC5" w:rsidRPr="007077D4">
        <w:rPr>
          <w:sz w:val="28"/>
          <w:szCs w:val="28"/>
        </w:rPr>
        <w:t xml:space="preserve"> (у випадку, якщо </w:t>
      </w:r>
      <w:proofErr w:type="spellStart"/>
      <w:r w:rsidR="00A45AC5" w:rsidRPr="007077D4">
        <w:rPr>
          <w:sz w:val="28"/>
          <w:szCs w:val="28"/>
        </w:rPr>
        <w:t>Заставодавець</w:t>
      </w:r>
      <w:proofErr w:type="spellEnd"/>
      <w:r w:rsidR="00A45AC5" w:rsidRPr="007077D4">
        <w:rPr>
          <w:sz w:val="28"/>
          <w:szCs w:val="28"/>
        </w:rPr>
        <w:t xml:space="preserve"> є платником)</w:t>
      </w:r>
      <w:r w:rsidRPr="007077D4">
        <w:rPr>
          <w:sz w:val="28"/>
          <w:szCs w:val="28"/>
        </w:rPr>
        <w:t xml:space="preserve"> та повер</w:t>
      </w:r>
      <w:r w:rsidR="00A042BD" w:rsidRPr="007077D4">
        <w:rPr>
          <w:sz w:val="28"/>
          <w:szCs w:val="28"/>
        </w:rPr>
        <w:t>тати</w:t>
      </w:r>
      <w:r w:rsidRPr="007077D4">
        <w:rPr>
          <w:sz w:val="28"/>
          <w:szCs w:val="28"/>
        </w:rPr>
        <w:t xml:space="preserve"> 1 </w:t>
      </w:r>
      <w:r w:rsidR="009076A8">
        <w:rPr>
          <w:sz w:val="28"/>
          <w:szCs w:val="28"/>
        </w:rPr>
        <w:t xml:space="preserve">(один) </w:t>
      </w:r>
      <w:r w:rsidRPr="007077D4">
        <w:rPr>
          <w:sz w:val="28"/>
          <w:szCs w:val="28"/>
        </w:rPr>
        <w:t>примірник цього Акт</w:t>
      </w:r>
      <w:r w:rsidR="00A042BD" w:rsidRPr="007077D4">
        <w:rPr>
          <w:sz w:val="28"/>
          <w:szCs w:val="28"/>
        </w:rPr>
        <w:t>а</w:t>
      </w:r>
      <w:r w:rsidRPr="007077D4">
        <w:rPr>
          <w:sz w:val="28"/>
          <w:szCs w:val="28"/>
        </w:rPr>
        <w:t xml:space="preserve"> Оператору газосховищ.</w:t>
      </w:r>
    </w:p>
    <w:p w14:paraId="36CCED35" w14:textId="77777777" w:rsidR="009A4DF0" w:rsidRPr="007077D4" w:rsidRDefault="00764E64" w:rsidP="004C56EA">
      <w:pPr>
        <w:pStyle w:val="5"/>
        <w:numPr>
          <w:ilvl w:val="2"/>
          <w:numId w:val="14"/>
        </w:numPr>
        <w:shd w:val="clear" w:color="auto" w:fill="auto"/>
        <w:tabs>
          <w:tab w:val="left" w:pos="1418"/>
        </w:tabs>
        <w:spacing w:before="0" w:line="240" w:lineRule="auto"/>
        <w:ind w:left="0" w:right="20" w:firstLine="567"/>
        <w:rPr>
          <w:sz w:val="28"/>
          <w:szCs w:val="28"/>
        </w:rPr>
      </w:pPr>
      <w:r w:rsidRPr="007077D4">
        <w:rPr>
          <w:sz w:val="28"/>
          <w:szCs w:val="28"/>
        </w:rPr>
        <w:t xml:space="preserve">Письмово повідомляти Оператора газосховищ про </w:t>
      </w:r>
      <w:r w:rsidR="00935C21" w:rsidRPr="007077D4">
        <w:rPr>
          <w:sz w:val="28"/>
          <w:szCs w:val="28"/>
        </w:rPr>
        <w:t xml:space="preserve">будь-які зміни до </w:t>
      </w:r>
      <w:r w:rsidRPr="007077D4">
        <w:rPr>
          <w:sz w:val="28"/>
          <w:szCs w:val="28"/>
        </w:rPr>
        <w:t>Договор</w:t>
      </w:r>
      <w:r w:rsidR="009A4DF0" w:rsidRPr="007077D4">
        <w:rPr>
          <w:sz w:val="28"/>
          <w:szCs w:val="28"/>
        </w:rPr>
        <w:t>у</w:t>
      </w:r>
      <w:r w:rsidRPr="007077D4">
        <w:rPr>
          <w:sz w:val="28"/>
          <w:szCs w:val="28"/>
        </w:rPr>
        <w:t xml:space="preserve"> застави та Кредитн</w:t>
      </w:r>
      <w:r w:rsidR="00935C21" w:rsidRPr="007077D4">
        <w:rPr>
          <w:sz w:val="28"/>
          <w:szCs w:val="28"/>
        </w:rPr>
        <w:t>ого</w:t>
      </w:r>
      <w:r w:rsidRPr="007077D4">
        <w:rPr>
          <w:sz w:val="28"/>
          <w:szCs w:val="28"/>
        </w:rPr>
        <w:t xml:space="preserve"> договор</w:t>
      </w:r>
      <w:r w:rsidR="00935C21" w:rsidRPr="007077D4">
        <w:rPr>
          <w:sz w:val="28"/>
          <w:szCs w:val="28"/>
        </w:rPr>
        <w:t>у</w:t>
      </w:r>
      <w:r w:rsidRPr="007077D4">
        <w:rPr>
          <w:sz w:val="28"/>
          <w:szCs w:val="28"/>
        </w:rPr>
        <w:t>, протягом трьох робочих днів з моменту виникнення таких змін</w:t>
      </w:r>
      <w:r w:rsidR="009A4DF0" w:rsidRPr="007077D4">
        <w:rPr>
          <w:sz w:val="28"/>
          <w:szCs w:val="28"/>
        </w:rPr>
        <w:t>, з наданням копій документів, які підтверджують такі зміни.</w:t>
      </w:r>
    </w:p>
    <w:p w14:paraId="6EB4C9A4" w14:textId="77777777" w:rsidR="00743230" w:rsidRPr="007077D4" w:rsidRDefault="0040000F" w:rsidP="004C56EA">
      <w:pPr>
        <w:pStyle w:val="5"/>
        <w:shd w:val="clear" w:color="auto" w:fill="auto"/>
        <w:spacing w:before="0" w:line="240" w:lineRule="auto"/>
        <w:ind w:right="20" w:firstLine="567"/>
        <w:rPr>
          <w:sz w:val="28"/>
          <w:szCs w:val="28"/>
        </w:rPr>
      </w:pPr>
      <w:r w:rsidRPr="007077D4">
        <w:rPr>
          <w:sz w:val="28"/>
          <w:szCs w:val="28"/>
        </w:rPr>
        <w:t xml:space="preserve">3.6. </w:t>
      </w:r>
      <w:proofErr w:type="spellStart"/>
      <w:r w:rsidR="00743230" w:rsidRPr="007077D4">
        <w:rPr>
          <w:sz w:val="28"/>
          <w:szCs w:val="28"/>
        </w:rPr>
        <w:t>Заставодавець</w:t>
      </w:r>
      <w:proofErr w:type="spellEnd"/>
      <w:r w:rsidR="00743230" w:rsidRPr="007077D4">
        <w:rPr>
          <w:sz w:val="28"/>
          <w:szCs w:val="28"/>
        </w:rPr>
        <w:t xml:space="preserve"> має право:</w:t>
      </w:r>
    </w:p>
    <w:p w14:paraId="28A88C0B" w14:textId="121EBC4C" w:rsidR="00743230" w:rsidRPr="007077D4" w:rsidRDefault="00743230" w:rsidP="004F4D5F">
      <w:pPr>
        <w:pStyle w:val="5"/>
        <w:numPr>
          <w:ilvl w:val="2"/>
          <w:numId w:val="26"/>
        </w:numPr>
        <w:shd w:val="clear" w:color="auto" w:fill="auto"/>
        <w:tabs>
          <w:tab w:val="left" w:pos="567"/>
        </w:tabs>
        <w:spacing w:before="0" w:line="240" w:lineRule="auto"/>
        <w:ind w:left="0" w:right="20" w:firstLine="566"/>
        <w:rPr>
          <w:sz w:val="28"/>
          <w:szCs w:val="28"/>
        </w:rPr>
      </w:pPr>
      <w:r w:rsidRPr="007077D4">
        <w:rPr>
          <w:sz w:val="28"/>
          <w:szCs w:val="28"/>
        </w:rPr>
        <w:t xml:space="preserve">Розпоряджатись обсягом природного газу, зазначеним у пункті 1.1 Угоди, та користуватись послугами Оператора газосховищ згідно з Договором зберігання </w:t>
      </w:r>
      <w:r w:rsidR="008B6E3E" w:rsidRPr="007077D4">
        <w:rPr>
          <w:sz w:val="28"/>
          <w:szCs w:val="28"/>
        </w:rPr>
        <w:t>в частині</w:t>
      </w:r>
      <w:r w:rsidR="004F4D5F" w:rsidRPr="007077D4">
        <w:rPr>
          <w:sz w:val="28"/>
          <w:szCs w:val="28"/>
        </w:rPr>
        <w:t xml:space="preserve"> обсягу природного газу, зазначеного у пункті 1.1 Угоди,</w:t>
      </w:r>
      <w:r w:rsidR="008B6E3E" w:rsidRPr="007077D4">
        <w:rPr>
          <w:sz w:val="28"/>
          <w:szCs w:val="28"/>
        </w:rPr>
        <w:t xml:space="preserve"> </w:t>
      </w:r>
      <w:r w:rsidRPr="007077D4">
        <w:rPr>
          <w:sz w:val="28"/>
          <w:szCs w:val="28"/>
        </w:rPr>
        <w:t>лише за умови</w:t>
      </w:r>
      <w:r w:rsidR="005464A6">
        <w:rPr>
          <w:sz w:val="28"/>
          <w:szCs w:val="28"/>
        </w:rPr>
        <w:t xml:space="preserve"> </w:t>
      </w:r>
      <w:r w:rsidR="005464A6" w:rsidRPr="007077D4">
        <w:rPr>
          <w:sz w:val="28"/>
          <w:szCs w:val="28"/>
        </w:rPr>
        <w:t>припинення обтяжен</w:t>
      </w:r>
      <w:r w:rsidR="005464A6">
        <w:rPr>
          <w:sz w:val="28"/>
          <w:szCs w:val="28"/>
        </w:rPr>
        <w:t>ня</w:t>
      </w:r>
      <w:r w:rsidR="005464A6" w:rsidRPr="007077D4">
        <w:t xml:space="preserve"> </w:t>
      </w:r>
      <w:r w:rsidR="005464A6" w:rsidRPr="007077D4">
        <w:rPr>
          <w:sz w:val="28"/>
          <w:szCs w:val="28"/>
        </w:rPr>
        <w:t>рухомого майна, зазначеного у пункті 1.1 Угоди</w:t>
      </w:r>
      <w:r w:rsidRPr="007077D4">
        <w:rPr>
          <w:sz w:val="28"/>
          <w:szCs w:val="28"/>
        </w:rPr>
        <w:t>.</w:t>
      </w:r>
    </w:p>
    <w:p w14:paraId="65115863" w14:textId="77777777" w:rsidR="0037398F" w:rsidRPr="007077D4" w:rsidRDefault="0037398F" w:rsidP="0037398F">
      <w:pPr>
        <w:pStyle w:val="5"/>
        <w:shd w:val="clear" w:color="auto" w:fill="auto"/>
        <w:tabs>
          <w:tab w:val="left" w:pos="567"/>
        </w:tabs>
        <w:spacing w:before="0" w:line="240" w:lineRule="auto"/>
        <w:ind w:left="566" w:right="20"/>
        <w:rPr>
          <w:sz w:val="28"/>
          <w:szCs w:val="28"/>
        </w:rPr>
      </w:pPr>
    </w:p>
    <w:p w14:paraId="6578B85C" w14:textId="77777777" w:rsidR="00223F71" w:rsidRPr="007077D4" w:rsidRDefault="00223F71" w:rsidP="00223F71">
      <w:pPr>
        <w:pStyle w:val="20"/>
        <w:numPr>
          <w:ilvl w:val="0"/>
          <w:numId w:val="1"/>
        </w:numPr>
        <w:shd w:val="clear" w:color="auto" w:fill="auto"/>
        <w:tabs>
          <w:tab w:val="left" w:pos="426"/>
        </w:tabs>
        <w:spacing w:line="240" w:lineRule="auto"/>
        <w:ind w:firstLine="0"/>
        <w:rPr>
          <w:sz w:val="28"/>
          <w:szCs w:val="28"/>
        </w:rPr>
      </w:pPr>
      <w:r w:rsidRPr="007077D4">
        <w:rPr>
          <w:sz w:val="28"/>
          <w:szCs w:val="28"/>
        </w:rPr>
        <w:t>Відповідальність Сторін</w:t>
      </w:r>
    </w:p>
    <w:p w14:paraId="63459EED" w14:textId="77777777" w:rsidR="00223F71" w:rsidRPr="007077D4" w:rsidRDefault="00223F71" w:rsidP="00223F71">
      <w:pPr>
        <w:pStyle w:val="5"/>
        <w:numPr>
          <w:ilvl w:val="1"/>
          <w:numId w:val="1"/>
        </w:numPr>
        <w:shd w:val="clear" w:color="auto" w:fill="auto"/>
        <w:tabs>
          <w:tab w:val="left" w:pos="1134"/>
        </w:tabs>
        <w:spacing w:before="0" w:line="240" w:lineRule="auto"/>
        <w:ind w:right="20" w:firstLine="567"/>
        <w:rPr>
          <w:sz w:val="28"/>
          <w:szCs w:val="28"/>
        </w:rPr>
      </w:pPr>
      <w:r w:rsidRPr="007077D4">
        <w:rPr>
          <w:sz w:val="28"/>
          <w:szCs w:val="28"/>
        </w:rPr>
        <w:t xml:space="preserve">За невиконання або неналежне виконання Сторонами своїх зобов’язань за </w:t>
      </w:r>
      <w:r w:rsidR="000D33B3" w:rsidRPr="007077D4">
        <w:rPr>
          <w:sz w:val="28"/>
          <w:szCs w:val="28"/>
        </w:rPr>
        <w:t>Угодою</w:t>
      </w:r>
      <w:r w:rsidRPr="007077D4">
        <w:rPr>
          <w:sz w:val="28"/>
          <w:szCs w:val="28"/>
        </w:rPr>
        <w:t xml:space="preserve"> Сторони несуть відповідальність, передбачену ц</w:t>
      </w:r>
      <w:r w:rsidR="000D33B3" w:rsidRPr="007077D4">
        <w:rPr>
          <w:sz w:val="28"/>
          <w:szCs w:val="28"/>
        </w:rPr>
        <w:t>ією Угодою</w:t>
      </w:r>
      <w:r w:rsidRPr="007077D4">
        <w:rPr>
          <w:sz w:val="28"/>
          <w:szCs w:val="28"/>
        </w:rPr>
        <w:t xml:space="preserve"> та чинним законодавством України.</w:t>
      </w:r>
    </w:p>
    <w:p w14:paraId="00EECD75" w14:textId="77777777" w:rsidR="00223F71" w:rsidRPr="007077D4" w:rsidRDefault="00223F71" w:rsidP="00223F71">
      <w:pPr>
        <w:pStyle w:val="5"/>
        <w:numPr>
          <w:ilvl w:val="1"/>
          <w:numId w:val="1"/>
        </w:numPr>
        <w:shd w:val="clear" w:color="auto" w:fill="auto"/>
        <w:tabs>
          <w:tab w:val="left" w:pos="1134"/>
        </w:tabs>
        <w:spacing w:before="0" w:line="240" w:lineRule="auto"/>
        <w:ind w:right="20" w:firstLine="567"/>
        <w:rPr>
          <w:sz w:val="28"/>
          <w:szCs w:val="28"/>
        </w:rPr>
      </w:pPr>
      <w:r w:rsidRPr="007077D4">
        <w:rPr>
          <w:sz w:val="28"/>
          <w:szCs w:val="28"/>
        </w:rPr>
        <w:t xml:space="preserve">Сторона, що не виконує умови </w:t>
      </w:r>
      <w:r w:rsidR="000D33B3" w:rsidRPr="007077D4">
        <w:rPr>
          <w:sz w:val="28"/>
          <w:szCs w:val="28"/>
        </w:rPr>
        <w:t>Угоди</w:t>
      </w:r>
      <w:r w:rsidRPr="007077D4">
        <w:rPr>
          <w:sz w:val="28"/>
          <w:szCs w:val="28"/>
        </w:rPr>
        <w:t>, зобов’язана в повному обсязі відшк</w:t>
      </w:r>
      <w:r w:rsidR="00D62446" w:rsidRPr="007077D4">
        <w:rPr>
          <w:sz w:val="28"/>
          <w:szCs w:val="28"/>
        </w:rPr>
        <w:t>одувати збитки, спричинені іншим Сторонам</w:t>
      </w:r>
      <w:r w:rsidRPr="007077D4">
        <w:rPr>
          <w:sz w:val="28"/>
          <w:szCs w:val="28"/>
        </w:rPr>
        <w:t>.</w:t>
      </w:r>
    </w:p>
    <w:p w14:paraId="644CAF6F" w14:textId="77777777" w:rsidR="003057F1" w:rsidRPr="007077D4" w:rsidRDefault="003057F1" w:rsidP="003057F1">
      <w:pPr>
        <w:pStyle w:val="5"/>
        <w:numPr>
          <w:ilvl w:val="1"/>
          <w:numId w:val="1"/>
        </w:numPr>
        <w:shd w:val="clear" w:color="auto" w:fill="auto"/>
        <w:tabs>
          <w:tab w:val="left" w:pos="1134"/>
        </w:tabs>
        <w:spacing w:before="0" w:line="240" w:lineRule="auto"/>
        <w:ind w:right="20" w:firstLine="567"/>
        <w:rPr>
          <w:sz w:val="28"/>
          <w:szCs w:val="28"/>
        </w:rPr>
      </w:pPr>
      <w:r w:rsidRPr="007077D4">
        <w:rPr>
          <w:sz w:val="28"/>
          <w:szCs w:val="28"/>
        </w:rPr>
        <w:t xml:space="preserve">Оператор газосховищ звільняється від відповідальності за завдання </w:t>
      </w:r>
      <w:proofErr w:type="spellStart"/>
      <w:r w:rsidRPr="007077D4">
        <w:rPr>
          <w:sz w:val="28"/>
          <w:szCs w:val="28"/>
        </w:rPr>
        <w:t>Заставодавцю</w:t>
      </w:r>
      <w:proofErr w:type="spellEnd"/>
      <w:r w:rsidRPr="007077D4">
        <w:rPr>
          <w:sz w:val="28"/>
          <w:szCs w:val="28"/>
        </w:rPr>
        <w:t xml:space="preserve"> та/або Заставодержателю будь-якої шкоди</w:t>
      </w:r>
      <w:r w:rsidR="0058150F" w:rsidRPr="007077D4">
        <w:rPr>
          <w:sz w:val="28"/>
          <w:szCs w:val="28"/>
        </w:rPr>
        <w:t xml:space="preserve"> та від відшкодування збитків</w:t>
      </w:r>
      <w:r w:rsidRPr="007077D4">
        <w:rPr>
          <w:sz w:val="28"/>
          <w:szCs w:val="28"/>
        </w:rPr>
        <w:t xml:space="preserve"> у разі</w:t>
      </w:r>
      <w:r w:rsidR="0058150F" w:rsidRPr="007077D4">
        <w:rPr>
          <w:sz w:val="28"/>
          <w:szCs w:val="28"/>
        </w:rPr>
        <w:t>,</w:t>
      </w:r>
      <w:r w:rsidRPr="007077D4">
        <w:rPr>
          <w:sz w:val="28"/>
          <w:szCs w:val="28"/>
        </w:rPr>
        <w:t xml:space="preserve"> якщо:</w:t>
      </w:r>
    </w:p>
    <w:p w14:paraId="6CF31C6D" w14:textId="5A044DCD" w:rsidR="003057F1" w:rsidRPr="007077D4" w:rsidRDefault="003057F1" w:rsidP="003057F1">
      <w:pPr>
        <w:pStyle w:val="5"/>
        <w:numPr>
          <w:ilvl w:val="2"/>
          <w:numId w:val="25"/>
        </w:numPr>
        <w:shd w:val="clear" w:color="auto" w:fill="auto"/>
        <w:tabs>
          <w:tab w:val="left" w:pos="1276"/>
        </w:tabs>
        <w:spacing w:before="0" w:line="240" w:lineRule="auto"/>
        <w:ind w:left="0" w:right="20" w:firstLine="566"/>
        <w:rPr>
          <w:sz w:val="28"/>
          <w:szCs w:val="28"/>
        </w:rPr>
      </w:pPr>
      <w:r w:rsidRPr="007077D4">
        <w:rPr>
          <w:sz w:val="28"/>
          <w:szCs w:val="28"/>
        </w:rPr>
        <w:t xml:space="preserve">така шкода </w:t>
      </w:r>
      <w:r w:rsidR="0058150F" w:rsidRPr="007077D4">
        <w:rPr>
          <w:sz w:val="28"/>
          <w:szCs w:val="28"/>
        </w:rPr>
        <w:t>та/або збитки стали</w:t>
      </w:r>
      <w:r w:rsidRPr="007077D4">
        <w:rPr>
          <w:sz w:val="28"/>
          <w:szCs w:val="28"/>
        </w:rPr>
        <w:t>ся внаслідок належного виконання Оператором газосховищ обов</w:t>
      </w:r>
      <w:r w:rsidR="009076A8">
        <w:rPr>
          <w:sz w:val="28"/>
          <w:szCs w:val="28"/>
        </w:rPr>
        <w:t>’</w:t>
      </w:r>
      <w:r w:rsidRPr="007077D4">
        <w:rPr>
          <w:sz w:val="28"/>
          <w:szCs w:val="28"/>
        </w:rPr>
        <w:t xml:space="preserve">язків, встановлених </w:t>
      </w:r>
      <w:r w:rsidR="0058150F" w:rsidRPr="007077D4">
        <w:rPr>
          <w:sz w:val="28"/>
          <w:szCs w:val="28"/>
        </w:rPr>
        <w:t xml:space="preserve">цією </w:t>
      </w:r>
      <w:r w:rsidRPr="007077D4">
        <w:rPr>
          <w:sz w:val="28"/>
          <w:szCs w:val="28"/>
        </w:rPr>
        <w:t>Угодою;</w:t>
      </w:r>
    </w:p>
    <w:p w14:paraId="45966481" w14:textId="1F0A6E53" w:rsidR="00D62446" w:rsidRPr="007077D4" w:rsidRDefault="00CE023A" w:rsidP="008B6E3E">
      <w:pPr>
        <w:pStyle w:val="5"/>
        <w:numPr>
          <w:ilvl w:val="2"/>
          <w:numId w:val="25"/>
        </w:numPr>
        <w:shd w:val="clear" w:color="auto" w:fill="auto"/>
        <w:tabs>
          <w:tab w:val="left" w:pos="1276"/>
        </w:tabs>
        <w:spacing w:before="0" w:line="240" w:lineRule="auto"/>
        <w:ind w:left="0" w:right="20" w:firstLine="567"/>
        <w:rPr>
          <w:sz w:val="28"/>
          <w:szCs w:val="28"/>
        </w:rPr>
      </w:pPr>
      <w:r w:rsidRPr="007077D4">
        <w:rPr>
          <w:sz w:val="28"/>
          <w:szCs w:val="28"/>
        </w:rPr>
        <w:t xml:space="preserve">Оператор газосховищ здійснив </w:t>
      </w:r>
      <w:r w:rsidR="008B6E3E" w:rsidRPr="007077D4">
        <w:rPr>
          <w:sz w:val="28"/>
          <w:szCs w:val="28"/>
        </w:rPr>
        <w:t xml:space="preserve">дії щодо </w:t>
      </w:r>
      <w:r w:rsidR="00FD6AF3" w:rsidRPr="00B242CF">
        <w:rPr>
          <w:sz w:val="28"/>
          <w:szCs w:val="28"/>
        </w:rPr>
        <w:t>руху природного газу</w:t>
      </w:r>
      <w:r w:rsidR="004D43A6">
        <w:rPr>
          <w:sz w:val="28"/>
          <w:szCs w:val="28"/>
        </w:rPr>
        <w:t xml:space="preserve">, </w:t>
      </w:r>
      <w:r w:rsidR="004D43A6" w:rsidRPr="007077D4">
        <w:rPr>
          <w:sz w:val="28"/>
          <w:szCs w:val="28"/>
        </w:rPr>
        <w:t>зазначен</w:t>
      </w:r>
      <w:r w:rsidR="004D43A6">
        <w:rPr>
          <w:sz w:val="28"/>
          <w:szCs w:val="28"/>
        </w:rPr>
        <w:t>ого</w:t>
      </w:r>
      <w:r w:rsidR="004D43A6" w:rsidRPr="007077D4">
        <w:rPr>
          <w:sz w:val="28"/>
          <w:szCs w:val="28"/>
        </w:rPr>
        <w:t xml:space="preserve"> у пункті 1.1 Угоди,</w:t>
      </w:r>
      <w:r w:rsidR="00FD6AF3" w:rsidRPr="00B242CF">
        <w:rPr>
          <w:sz w:val="28"/>
          <w:szCs w:val="28"/>
        </w:rPr>
        <w:t xml:space="preserve"> на рахунку зберігання </w:t>
      </w:r>
      <w:proofErr w:type="spellStart"/>
      <w:r w:rsidR="00FD6AF3">
        <w:rPr>
          <w:sz w:val="28"/>
          <w:szCs w:val="28"/>
        </w:rPr>
        <w:t>Заставодавця</w:t>
      </w:r>
      <w:proofErr w:type="spellEnd"/>
      <w:r w:rsidRPr="007077D4">
        <w:rPr>
          <w:sz w:val="28"/>
          <w:szCs w:val="28"/>
        </w:rPr>
        <w:t xml:space="preserve"> на виконання </w:t>
      </w:r>
      <w:r w:rsidR="00E2515F" w:rsidRPr="007077D4">
        <w:rPr>
          <w:sz w:val="28"/>
          <w:szCs w:val="28"/>
        </w:rPr>
        <w:t>рішень судових органів та/або органів та осіб, які здійснюють примусове виконання рішень</w:t>
      </w:r>
      <w:r w:rsidR="0058150F" w:rsidRPr="007077D4">
        <w:rPr>
          <w:sz w:val="28"/>
          <w:szCs w:val="28"/>
        </w:rPr>
        <w:t>;</w:t>
      </w:r>
    </w:p>
    <w:p w14:paraId="359A79B6" w14:textId="77777777" w:rsidR="003057F1" w:rsidRPr="007077D4" w:rsidRDefault="00D62446" w:rsidP="00461659">
      <w:pPr>
        <w:pStyle w:val="5"/>
        <w:numPr>
          <w:ilvl w:val="2"/>
          <w:numId w:val="25"/>
        </w:numPr>
        <w:shd w:val="clear" w:color="auto" w:fill="auto"/>
        <w:tabs>
          <w:tab w:val="left" w:pos="567"/>
        </w:tabs>
        <w:spacing w:before="0" w:line="240" w:lineRule="auto"/>
        <w:ind w:left="0" w:right="20" w:firstLine="567"/>
        <w:rPr>
          <w:sz w:val="28"/>
          <w:szCs w:val="28"/>
        </w:rPr>
      </w:pPr>
      <w:r w:rsidRPr="007077D4">
        <w:rPr>
          <w:sz w:val="28"/>
          <w:szCs w:val="28"/>
        </w:rPr>
        <w:t xml:space="preserve">належне виконання  Оператором газосховищ зобов’язань за цією Угодою виявилося неможливим внаслідок </w:t>
      </w:r>
      <w:r w:rsidR="00461659" w:rsidRPr="007077D4">
        <w:rPr>
          <w:sz w:val="28"/>
          <w:szCs w:val="28"/>
        </w:rPr>
        <w:t xml:space="preserve">обставин </w:t>
      </w:r>
      <w:r w:rsidRPr="007077D4">
        <w:rPr>
          <w:sz w:val="28"/>
          <w:szCs w:val="28"/>
        </w:rPr>
        <w:t>непереборної сили</w:t>
      </w:r>
      <w:r w:rsidR="00E2515F" w:rsidRPr="007077D4">
        <w:rPr>
          <w:sz w:val="28"/>
          <w:szCs w:val="28"/>
        </w:rPr>
        <w:t>.</w:t>
      </w:r>
    </w:p>
    <w:p w14:paraId="023C1496" w14:textId="77777777" w:rsidR="00DF3979" w:rsidRPr="007077D4" w:rsidRDefault="00DF3979" w:rsidP="00DF3979">
      <w:pPr>
        <w:pStyle w:val="5"/>
        <w:shd w:val="clear" w:color="auto" w:fill="auto"/>
        <w:tabs>
          <w:tab w:val="left" w:pos="1276"/>
        </w:tabs>
        <w:spacing w:before="0" w:line="240" w:lineRule="auto"/>
        <w:ind w:left="620" w:right="20"/>
        <w:rPr>
          <w:sz w:val="28"/>
          <w:szCs w:val="28"/>
        </w:rPr>
      </w:pPr>
    </w:p>
    <w:p w14:paraId="55EE6D52" w14:textId="77777777" w:rsidR="00DF3979" w:rsidRPr="007077D4" w:rsidRDefault="00DF3979" w:rsidP="00740683">
      <w:pPr>
        <w:pStyle w:val="20"/>
        <w:numPr>
          <w:ilvl w:val="0"/>
          <w:numId w:val="1"/>
        </w:numPr>
        <w:shd w:val="clear" w:color="auto" w:fill="auto"/>
        <w:tabs>
          <w:tab w:val="left" w:pos="426"/>
        </w:tabs>
        <w:spacing w:line="240" w:lineRule="auto"/>
        <w:ind w:firstLine="0"/>
        <w:rPr>
          <w:sz w:val="28"/>
          <w:szCs w:val="28"/>
        </w:rPr>
      </w:pPr>
      <w:bookmarkStart w:id="7" w:name="bookmark3"/>
      <w:r w:rsidRPr="007077D4">
        <w:rPr>
          <w:sz w:val="28"/>
          <w:szCs w:val="28"/>
        </w:rPr>
        <w:t>Інші умови</w:t>
      </w:r>
      <w:bookmarkEnd w:id="7"/>
    </w:p>
    <w:p w14:paraId="36E4D0C9" w14:textId="77777777" w:rsidR="0010164E" w:rsidRPr="007077D4" w:rsidRDefault="00DF3979" w:rsidP="00740683">
      <w:pPr>
        <w:pStyle w:val="5"/>
        <w:numPr>
          <w:ilvl w:val="1"/>
          <w:numId w:val="21"/>
        </w:numPr>
        <w:shd w:val="clear" w:color="auto" w:fill="auto"/>
        <w:tabs>
          <w:tab w:val="left" w:pos="1134"/>
        </w:tabs>
        <w:spacing w:before="0" w:line="240" w:lineRule="auto"/>
        <w:ind w:left="0" w:right="20" w:firstLine="567"/>
        <w:rPr>
          <w:sz w:val="28"/>
          <w:szCs w:val="28"/>
        </w:rPr>
      </w:pPr>
      <w:r w:rsidRPr="007077D4">
        <w:rPr>
          <w:sz w:val="28"/>
          <w:szCs w:val="28"/>
        </w:rPr>
        <w:lastRenderedPageBreak/>
        <w:t xml:space="preserve">Цією Угодою </w:t>
      </w:r>
      <w:proofErr w:type="spellStart"/>
      <w:r w:rsidRPr="007077D4">
        <w:rPr>
          <w:sz w:val="28"/>
          <w:szCs w:val="28"/>
        </w:rPr>
        <w:t>Заставодавець</w:t>
      </w:r>
      <w:proofErr w:type="spellEnd"/>
      <w:r w:rsidRPr="007077D4">
        <w:rPr>
          <w:sz w:val="28"/>
          <w:szCs w:val="28"/>
        </w:rPr>
        <w:t xml:space="preserve"> надає згоду Оператору газосховищ на</w:t>
      </w:r>
      <w:r w:rsidR="0010164E" w:rsidRPr="007077D4">
        <w:rPr>
          <w:sz w:val="28"/>
          <w:szCs w:val="28"/>
        </w:rPr>
        <w:t>:</w:t>
      </w:r>
    </w:p>
    <w:p w14:paraId="032A9261" w14:textId="77777777" w:rsidR="0010164E" w:rsidRPr="007077D4" w:rsidRDefault="00DF3979" w:rsidP="0010164E">
      <w:pPr>
        <w:pStyle w:val="5"/>
        <w:numPr>
          <w:ilvl w:val="2"/>
          <w:numId w:val="21"/>
        </w:numPr>
        <w:shd w:val="clear" w:color="auto" w:fill="auto"/>
        <w:tabs>
          <w:tab w:val="left" w:pos="1418"/>
        </w:tabs>
        <w:spacing w:before="0" w:line="240" w:lineRule="auto"/>
        <w:ind w:left="0" w:right="20" w:firstLine="580"/>
        <w:rPr>
          <w:sz w:val="28"/>
          <w:szCs w:val="28"/>
        </w:rPr>
      </w:pPr>
      <w:r w:rsidRPr="007077D4">
        <w:rPr>
          <w:sz w:val="28"/>
          <w:szCs w:val="28"/>
        </w:rPr>
        <w:t>виконання обов'язків</w:t>
      </w:r>
      <w:r w:rsidR="0010164E" w:rsidRPr="007077D4">
        <w:rPr>
          <w:sz w:val="28"/>
          <w:szCs w:val="28"/>
        </w:rPr>
        <w:t>, встановлених Угодою;</w:t>
      </w:r>
    </w:p>
    <w:p w14:paraId="133E412C" w14:textId="77777777" w:rsidR="0010164E" w:rsidRPr="007077D4" w:rsidRDefault="0010164E" w:rsidP="0010164E">
      <w:pPr>
        <w:pStyle w:val="5"/>
        <w:numPr>
          <w:ilvl w:val="2"/>
          <w:numId w:val="21"/>
        </w:numPr>
        <w:shd w:val="clear" w:color="auto" w:fill="auto"/>
        <w:tabs>
          <w:tab w:val="left" w:pos="1418"/>
        </w:tabs>
        <w:spacing w:before="0" w:line="240" w:lineRule="auto"/>
        <w:ind w:left="0" w:right="20" w:firstLine="580"/>
        <w:rPr>
          <w:sz w:val="28"/>
          <w:szCs w:val="28"/>
        </w:rPr>
      </w:pPr>
      <w:r w:rsidRPr="007077D4">
        <w:rPr>
          <w:sz w:val="28"/>
          <w:szCs w:val="28"/>
        </w:rPr>
        <w:t>передачу інформації, що стосується Договору зберігання, Заставодержателю.</w:t>
      </w:r>
    </w:p>
    <w:p w14:paraId="5656F5B9" w14:textId="77777777" w:rsidR="00764E64" w:rsidRPr="007077D4" w:rsidRDefault="00764E64" w:rsidP="0010164E">
      <w:pPr>
        <w:pStyle w:val="5"/>
        <w:numPr>
          <w:ilvl w:val="2"/>
          <w:numId w:val="21"/>
        </w:numPr>
        <w:shd w:val="clear" w:color="auto" w:fill="auto"/>
        <w:tabs>
          <w:tab w:val="left" w:pos="1418"/>
        </w:tabs>
        <w:spacing w:before="0" w:line="240" w:lineRule="auto"/>
        <w:ind w:left="0" w:right="20" w:firstLine="580"/>
        <w:rPr>
          <w:sz w:val="28"/>
          <w:szCs w:val="28"/>
        </w:rPr>
      </w:pPr>
      <w:r w:rsidRPr="007077D4">
        <w:rPr>
          <w:sz w:val="28"/>
          <w:szCs w:val="28"/>
        </w:rPr>
        <w:t>передачу інформації, що стосується Кредитного договору, Договору застави, а також будь-якої іншої інформації (у тому числі інформації та документів, що складають банківську таємницю) необхідної для належного виконання Сторонами умов цієї Угоди, Оператору газосховищ.</w:t>
      </w:r>
    </w:p>
    <w:p w14:paraId="611DA8A6" w14:textId="722992E0" w:rsidR="003F0B64" w:rsidRPr="007077D4" w:rsidRDefault="00DF3979" w:rsidP="00316E74">
      <w:pPr>
        <w:pStyle w:val="5"/>
        <w:numPr>
          <w:ilvl w:val="1"/>
          <w:numId w:val="21"/>
        </w:numPr>
        <w:shd w:val="clear" w:color="auto" w:fill="auto"/>
        <w:tabs>
          <w:tab w:val="left" w:pos="1134"/>
        </w:tabs>
        <w:spacing w:before="0" w:line="240" w:lineRule="auto"/>
        <w:ind w:left="0" w:right="20" w:firstLine="567"/>
        <w:rPr>
          <w:i/>
          <w:sz w:val="28"/>
          <w:szCs w:val="28"/>
        </w:rPr>
      </w:pPr>
      <w:r w:rsidRPr="007077D4">
        <w:rPr>
          <w:sz w:val="28"/>
          <w:szCs w:val="28"/>
        </w:rPr>
        <w:t>Для належного виконання Угоди, будь-які документи (їх</w:t>
      </w:r>
      <w:r w:rsidR="009076A8">
        <w:rPr>
          <w:sz w:val="28"/>
          <w:szCs w:val="28"/>
        </w:rPr>
        <w:t>ні</w:t>
      </w:r>
      <w:r w:rsidRPr="007077D4">
        <w:rPr>
          <w:sz w:val="28"/>
          <w:szCs w:val="28"/>
        </w:rPr>
        <w:t xml:space="preserve"> копії) та/або інформація та/або повідомлення </w:t>
      </w:r>
      <w:r w:rsidR="0010164E" w:rsidRPr="007077D4">
        <w:rPr>
          <w:sz w:val="28"/>
          <w:szCs w:val="28"/>
        </w:rPr>
        <w:t>надсилаються</w:t>
      </w:r>
      <w:r w:rsidRPr="007077D4">
        <w:rPr>
          <w:sz w:val="28"/>
          <w:szCs w:val="28"/>
        </w:rPr>
        <w:t xml:space="preserve"> </w:t>
      </w:r>
      <w:r w:rsidR="0010164E" w:rsidRPr="007077D4">
        <w:rPr>
          <w:sz w:val="28"/>
          <w:szCs w:val="28"/>
        </w:rPr>
        <w:t>засобами поштового зв’язку</w:t>
      </w:r>
      <w:r w:rsidRPr="007077D4">
        <w:rPr>
          <w:sz w:val="28"/>
          <w:szCs w:val="28"/>
        </w:rPr>
        <w:t xml:space="preserve"> та/або кур</w:t>
      </w:r>
      <w:r w:rsidR="009076A8">
        <w:rPr>
          <w:sz w:val="28"/>
          <w:szCs w:val="28"/>
        </w:rPr>
        <w:t>’</w:t>
      </w:r>
      <w:r w:rsidRPr="007077D4">
        <w:rPr>
          <w:sz w:val="28"/>
          <w:szCs w:val="28"/>
        </w:rPr>
        <w:t>єром</w:t>
      </w:r>
      <w:r w:rsidR="00D30121" w:rsidRPr="007077D4">
        <w:rPr>
          <w:sz w:val="28"/>
          <w:szCs w:val="28"/>
        </w:rPr>
        <w:t>, якщо інше не встановлено цією Угодою.</w:t>
      </w:r>
    </w:p>
    <w:p w14:paraId="49DBDE77" w14:textId="77777777" w:rsidR="00DF3979" w:rsidRPr="007077D4" w:rsidRDefault="003F0B64" w:rsidP="00316E74">
      <w:pPr>
        <w:pStyle w:val="5"/>
        <w:numPr>
          <w:ilvl w:val="1"/>
          <w:numId w:val="21"/>
        </w:numPr>
        <w:shd w:val="clear" w:color="auto" w:fill="auto"/>
        <w:tabs>
          <w:tab w:val="left" w:pos="1134"/>
        </w:tabs>
        <w:spacing w:before="0" w:line="240" w:lineRule="auto"/>
        <w:ind w:left="0" w:right="20" w:firstLine="567"/>
        <w:rPr>
          <w:i/>
          <w:sz w:val="28"/>
          <w:szCs w:val="28"/>
        </w:rPr>
      </w:pPr>
      <w:r w:rsidRPr="007077D4">
        <w:rPr>
          <w:sz w:val="28"/>
          <w:szCs w:val="28"/>
        </w:rPr>
        <w:t>О</w:t>
      </w:r>
      <w:r w:rsidR="00BE2585" w:rsidRPr="007077D4">
        <w:rPr>
          <w:sz w:val="28"/>
          <w:szCs w:val="28"/>
        </w:rPr>
        <w:t>бмін інфо</w:t>
      </w:r>
      <w:r w:rsidR="0058150F" w:rsidRPr="007077D4">
        <w:rPr>
          <w:sz w:val="28"/>
          <w:szCs w:val="28"/>
        </w:rPr>
        <w:t>рмацією, що стосується надання п</w:t>
      </w:r>
      <w:r w:rsidR="00BE2585" w:rsidRPr="007077D4">
        <w:rPr>
          <w:sz w:val="28"/>
          <w:szCs w:val="28"/>
        </w:rPr>
        <w:t>ослуг</w:t>
      </w:r>
      <w:r w:rsidRPr="007077D4">
        <w:rPr>
          <w:sz w:val="28"/>
          <w:szCs w:val="28"/>
        </w:rPr>
        <w:t xml:space="preserve"> за Договором зберігання</w:t>
      </w:r>
      <w:r w:rsidR="00BE2585" w:rsidRPr="007077D4">
        <w:rPr>
          <w:sz w:val="28"/>
          <w:szCs w:val="28"/>
        </w:rPr>
        <w:t xml:space="preserve">, </w:t>
      </w:r>
      <w:r w:rsidRPr="007077D4">
        <w:rPr>
          <w:sz w:val="28"/>
          <w:szCs w:val="28"/>
        </w:rPr>
        <w:t xml:space="preserve">здійснюється </w:t>
      </w:r>
      <w:r w:rsidR="00BE2585" w:rsidRPr="007077D4">
        <w:rPr>
          <w:sz w:val="28"/>
          <w:szCs w:val="28"/>
        </w:rPr>
        <w:t>в порядку, передбачен</w:t>
      </w:r>
      <w:r w:rsidRPr="007077D4">
        <w:rPr>
          <w:sz w:val="28"/>
          <w:szCs w:val="28"/>
        </w:rPr>
        <w:t>ому</w:t>
      </w:r>
      <w:r w:rsidR="00BE2585" w:rsidRPr="007077D4">
        <w:rPr>
          <w:sz w:val="28"/>
          <w:szCs w:val="28"/>
        </w:rPr>
        <w:t xml:space="preserve"> </w:t>
      </w:r>
      <w:r w:rsidR="0034778F" w:rsidRPr="007077D4">
        <w:rPr>
          <w:sz w:val="28"/>
          <w:szCs w:val="28"/>
        </w:rPr>
        <w:t xml:space="preserve">Кодексом газосховищ, Кодексом </w:t>
      </w:r>
      <w:r w:rsidR="000C3640" w:rsidRPr="007077D4">
        <w:rPr>
          <w:sz w:val="28"/>
          <w:szCs w:val="28"/>
        </w:rPr>
        <w:t>газотранспортної системи</w:t>
      </w:r>
      <w:r w:rsidRPr="007077D4">
        <w:rPr>
          <w:sz w:val="28"/>
          <w:szCs w:val="28"/>
        </w:rPr>
        <w:t xml:space="preserve"> та Договором зберігання.</w:t>
      </w:r>
    </w:p>
    <w:p w14:paraId="12F2663B" w14:textId="77777777" w:rsidR="00DF3979" w:rsidRPr="007077D4" w:rsidRDefault="00DF3979" w:rsidP="00316E74">
      <w:pPr>
        <w:pStyle w:val="5"/>
        <w:numPr>
          <w:ilvl w:val="1"/>
          <w:numId w:val="21"/>
        </w:numPr>
        <w:shd w:val="clear" w:color="auto" w:fill="auto"/>
        <w:tabs>
          <w:tab w:val="left" w:pos="1134"/>
        </w:tabs>
        <w:spacing w:before="0" w:line="240" w:lineRule="auto"/>
        <w:ind w:left="0" w:right="20" w:firstLine="567"/>
        <w:rPr>
          <w:i/>
          <w:sz w:val="28"/>
          <w:szCs w:val="28"/>
        </w:rPr>
      </w:pPr>
      <w:r w:rsidRPr="007077D4">
        <w:rPr>
          <w:sz w:val="28"/>
          <w:szCs w:val="28"/>
        </w:rPr>
        <w:t xml:space="preserve">Усі зміни та доповнення до цієї Угоди мають юридичну силу за умови оформлення їх у письмовій формі шляхом укладення додаткової угоди, підписаної уповноваженими представниками </w:t>
      </w:r>
      <w:r w:rsidR="007F215E" w:rsidRPr="007077D4">
        <w:rPr>
          <w:sz w:val="28"/>
          <w:szCs w:val="28"/>
        </w:rPr>
        <w:t xml:space="preserve">Сторін </w:t>
      </w:r>
      <w:r w:rsidRPr="007077D4">
        <w:rPr>
          <w:sz w:val="28"/>
          <w:szCs w:val="28"/>
        </w:rPr>
        <w:t>та скріпленої печатками</w:t>
      </w:r>
      <w:r w:rsidR="0010164E" w:rsidRPr="007077D4">
        <w:rPr>
          <w:sz w:val="28"/>
          <w:szCs w:val="28"/>
        </w:rPr>
        <w:t xml:space="preserve"> (за наявності)</w:t>
      </w:r>
      <w:r w:rsidRPr="007077D4">
        <w:rPr>
          <w:sz w:val="28"/>
          <w:szCs w:val="28"/>
        </w:rPr>
        <w:t xml:space="preserve">. </w:t>
      </w:r>
    </w:p>
    <w:p w14:paraId="7848A798" w14:textId="3FF4A0AC" w:rsidR="00DF3979" w:rsidRPr="007077D4" w:rsidRDefault="00DF3979" w:rsidP="00EC0D7F">
      <w:pPr>
        <w:pStyle w:val="5"/>
        <w:numPr>
          <w:ilvl w:val="1"/>
          <w:numId w:val="21"/>
        </w:numPr>
        <w:shd w:val="clear" w:color="auto" w:fill="auto"/>
        <w:spacing w:before="0" w:line="240" w:lineRule="auto"/>
        <w:ind w:left="0" w:right="20" w:firstLine="567"/>
        <w:rPr>
          <w:i/>
          <w:sz w:val="28"/>
          <w:szCs w:val="28"/>
        </w:rPr>
      </w:pPr>
      <w:r w:rsidRPr="007077D4">
        <w:rPr>
          <w:sz w:val="28"/>
          <w:szCs w:val="28"/>
        </w:rPr>
        <w:t xml:space="preserve">У разі отримання Заставодержателем </w:t>
      </w:r>
      <w:r w:rsidR="0010164E" w:rsidRPr="007077D4">
        <w:rPr>
          <w:sz w:val="28"/>
          <w:szCs w:val="28"/>
        </w:rPr>
        <w:t xml:space="preserve">обсягу природного газу, зазначеного у пункті 1.1 Угоди або його частини </w:t>
      </w:r>
      <w:r w:rsidRPr="007077D4">
        <w:rPr>
          <w:sz w:val="28"/>
          <w:szCs w:val="28"/>
        </w:rPr>
        <w:t>у власність</w:t>
      </w:r>
      <w:r w:rsidR="0010164E" w:rsidRPr="007077D4">
        <w:rPr>
          <w:sz w:val="28"/>
          <w:szCs w:val="28"/>
        </w:rPr>
        <w:t>, зокрема</w:t>
      </w:r>
      <w:r w:rsidRPr="007077D4">
        <w:rPr>
          <w:sz w:val="28"/>
          <w:szCs w:val="28"/>
        </w:rPr>
        <w:t xml:space="preserve"> </w:t>
      </w:r>
      <w:r w:rsidR="0010164E" w:rsidRPr="007077D4">
        <w:rPr>
          <w:sz w:val="28"/>
          <w:szCs w:val="28"/>
        </w:rPr>
        <w:t>в</w:t>
      </w:r>
      <w:r w:rsidRPr="007077D4">
        <w:rPr>
          <w:sz w:val="28"/>
          <w:szCs w:val="28"/>
        </w:rPr>
        <w:t xml:space="preserve"> </w:t>
      </w:r>
      <w:r w:rsidR="0010164E" w:rsidRPr="007077D4">
        <w:rPr>
          <w:sz w:val="28"/>
          <w:szCs w:val="28"/>
        </w:rPr>
        <w:t>результаті звернення стягнення</w:t>
      </w:r>
      <w:r w:rsidRPr="007077D4">
        <w:rPr>
          <w:sz w:val="28"/>
          <w:szCs w:val="28"/>
        </w:rPr>
        <w:t xml:space="preserve">, Заставодержатель зобов’язується укласти з Оператором газосховищ договір зберігання </w:t>
      </w:r>
      <w:r w:rsidR="0056465E" w:rsidRPr="007077D4">
        <w:rPr>
          <w:sz w:val="28"/>
          <w:szCs w:val="28"/>
        </w:rPr>
        <w:t xml:space="preserve">(закачування, відбору) природного газу у редакції, затвердженій постановою Національної комісії, що здійснює державне регулювання у сферах енергетики та комунальних послуг від 30.09.2015 № 2499 та в порядку, передбаченому </w:t>
      </w:r>
      <w:r w:rsidR="00763CEB" w:rsidRPr="007077D4">
        <w:rPr>
          <w:sz w:val="28"/>
          <w:szCs w:val="28"/>
        </w:rPr>
        <w:t>Кодексом газосховищ, затверджени</w:t>
      </w:r>
      <w:r w:rsidR="0056465E" w:rsidRPr="007077D4">
        <w:rPr>
          <w:sz w:val="28"/>
          <w:szCs w:val="28"/>
        </w:rPr>
        <w:t>м постановою Національної комісії, що здійснює державне регулювання у сферах енергетики та комунальних послуг 30.09.2015 № 2495</w:t>
      </w:r>
      <w:r w:rsidR="00D57C76" w:rsidRPr="007077D4">
        <w:rPr>
          <w:sz w:val="28"/>
          <w:szCs w:val="28"/>
        </w:rPr>
        <w:t>.</w:t>
      </w:r>
    </w:p>
    <w:p w14:paraId="16525AF9" w14:textId="77777777" w:rsidR="00DF3979" w:rsidRPr="007077D4" w:rsidRDefault="00EC0D7F" w:rsidP="00EC0D7F">
      <w:pPr>
        <w:pStyle w:val="5"/>
        <w:shd w:val="clear" w:color="auto" w:fill="auto"/>
        <w:tabs>
          <w:tab w:val="left" w:pos="567"/>
        </w:tabs>
        <w:spacing w:before="0" w:line="240" w:lineRule="auto"/>
        <w:ind w:right="20" w:firstLine="567"/>
        <w:rPr>
          <w:sz w:val="28"/>
          <w:szCs w:val="28"/>
        </w:rPr>
      </w:pPr>
      <w:r w:rsidRPr="007077D4">
        <w:rPr>
          <w:sz w:val="28"/>
          <w:szCs w:val="28"/>
        </w:rPr>
        <w:t xml:space="preserve">5.6. </w:t>
      </w:r>
      <w:r w:rsidR="00FC6EEA" w:rsidRPr="007077D4">
        <w:rPr>
          <w:sz w:val="28"/>
          <w:szCs w:val="28"/>
        </w:rPr>
        <w:t xml:space="preserve">У разі </w:t>
      </w:r>
      <w:r w:rsidR="00245FF4" w:rsidRPr="007077D4">
        <w:rPr>
          <w:sz w:val="28"/>
          <w:szCs w:val="28"/>
        </w:rPr>
        <w:t>виникнення протиріч</w:t>
      </w:r>
      <w:r w:rsidR="00FC6EEA" w:rsidRPr="007077D4">
        <w:rPr>
          <w:sz w:val="28"/>
          <w:szCs w:val="28"/>
        </w:rPr>
        <w:t xml:space="preserve"> між положеннями цієї</w:t>
      </w:r>
      <w:r w:rsidR="00DF3979" w:rsidRPr="007077D4">
        <w:rPr>
          <w:sz w:val="28"/>
          <w:szCs w:val="28"/>
        </w:rPr>
        <w:t xml:space="preserve"> Угод</w:t>
      </w:r>
      <w:r w:rsidR="00FC6EEA" w:rsidRPr="007077D4">
        <w:rPr>
          <w:sz w:val="28"/>
          <w:szCs w:val="28"/>
        </w:rPr>
        <w:t xml:space="preserve">и і </w:t>
      </w:r>
      <w:r w:rsidR="001F1D6A" w:rsidRPr="007077D4">
        <w:rPr>
          <w:sz w:val="28"/>
          <w:szCs w:val="28"/>
        </w:rPr>
        <w:t xml:space="preserve">положеннями будь-яких інших </w:t>
      </w:r>
      <w:r w:rsidR="000D33B3" w:rsidRPr="007077D4">
        <w:rPr>
          <w:sz w:val="28"/>
          <w:szCs w:val="28"/>
        </w:rPr>
        <w:t>д</w:t>
      </w:r>
      <w:r w:rsidR="001F1D6A" w:rsidRPr="007077D4">
        <w:rPr>
          <w:sz w:val="28"/>
          <w:szCs w:val="28"/>
        </w:rPr>
        <w:t xml:space="preserve">оговорів, укладених Оператором газосховищ та </w:t>
      </w:r>
      <w:proofErr w:type="spellStart"/>
      <w:r w:rsidR="001F1D6A" w:rsidRPr="007077D4">
        <w:rPr>
          <w:sz w:val="28"/>
          <w:szCs w:val="28"/>
        </w:rPr>
        <w:t>Заставодавцем</w:t>
      </w:r>
      <w:proofErr w:type="spellEnd"/>
      <w:r w:rsidR="001F1D6A" w:rsidRPr="007077D4">
        <w:rPr>
          <w:sz w:val="28"/>
          <w:szCs w:val="28"/>
        </w:rPr>
        <w:t xml:space="preserve"> щодо </w:t>
      </w:r>
      <w:r w:rsidR="00245FF4" w:rsidRPr="007077D4">
        <w:rPr>
          <w:sz w:val="28"/>
          <w:szCs w:val="28"/>
        </w:rPr>
        <w:t>обсягу природного газу, зазначеного</w:t>
      </w:r>
      <w:r w:rsidR="0058150F" w:rsidRPr="007077D4">
        <w:rPr>
          <w:sz w:val="28"/>
          <w:szCs w:val="28"/>
        </w:rPr>
        <w:t xml:space="preserve"> у пункті 1.1 Угоди</w:t>
      </w:r>
      <w:r w:rsidR="001F1D6A" w:rsidRPr="007077D4">
        <w:rPr>
          <w:sz w:val="28"/>
          <w:szCs w:val="28"/>
        </w:rPr>
        <w:t xml:space="preserve">, </w:t>
      </w:r>
      <w:r w:rsidR="00597A1B" w:rsidRPr="007077D4">
        <w:rPr>
          <w:sz w:val="28"/>
          <w:szCs w:val="28"/>
        </w:rPr>
        <w:t>переважну силу</w:t>
      </w:r>
      <w:r w:rsidR="00DF3979" w:rsidRPr="007077D4">
        <w:rPr>
          <w:sz w:val="28"/>
          <w:szCs w:val="28"/>
        </w:rPr>
        <w:t xml:space="preserve"> </w:t>
      </w:r>
      <w:r w:rsidR="001F1D6A" w:rsidRPr="007077D4">
        <w:rPr>
          <w:sz w:val="28"/>
          <w:szCs w:val="28"/>
        </w:rPr>
        <w:t>мають положення цієї Угоди</w:t>
      </w:r>
      <w:r w:rsidR="00DF3979" w:rsidRPr="007077D4">
        <w:rPr>
          <w:sz w:val="28"/>
          <w:szCs w:val="28"/>
        </w:rPr>
        <w:t>.</w:t>
      </w:r>
    </w:p>
    <w:p w14:paraId="7078B388" w14:textId="6DAD12C1" w:rsidR="00073455" w:rsidRPr="007077D4" w:rsidRDefault="00EC0D7F" w:rsidP="00EC0D7F">
      <w:pPr>
        <w:pStyle w:val="5"/>
        <w:shd w:val="clear" w:color="auto" w:fill="auto"/>
        <w:tabs>
          <w:tab w:val="left" w:pos="567"/>
        </w:tabs>
        <w:spacing w:before="0" w:line="240" w:lineRule="auto"/>
        <w:ind w:right="20" w:firstLine="567"/>
        <w:rPr>
          <w:sz w:val="28"/>
          <w:szCs w:val="28"/>
        </w:rPr>
      </w:pPr>
      <w:r w:rsidRPr="007077D4">
        <w:rPr>
          <w:sz w:val="28"/>
          <w:szCs w:val="28"/>
        </w:rPr>
        <w:t xml:space="preserve">5.7. </w:t>
      </w:r>
      <w:r w:rsidR="00073455" w:rsidRPr="007077D4">
        <w:rPr>
          <w:sz w:val="28"/>
          <w:szCs w:val="28"/>
        </w:rPr>
        <w:t xml:space="preserve">Факт надання послуг за цією Угодою </w:t>
      </w:r>
      <w:r w:rsidR="004F4D5F" w:rsidRPr="007077D4">
        <w:rPr>
          <w:sz w:val="28"/>
          <w:szCs w:val="28"/>
        </w:rPr>
        <w:t>що</w:t>
      </w:r>
      <w:r w:rsidR="006B79E4" w:rsidRPr="007077D4">
        <w:rPr>
          <w:sz w:val="28"/>
          <w:szCs w:val="28"/>
        </w:rPr>
        <w:t>м</w:t>
      </w:r>
      <w:r w:rsidR="004F4D5F" w:rsidRPr="007077D4">
        <w:rPr>
          <w:sz w:val="28"/>
          <w:szCs w:val="28"/>
        </w:rPr>
        <w:t>і</w:t>
      </w:r>
      <w:r w:rsidR="006B79E4" w:rsidRPr="007077D4">
        <w:rPr>
          <w:sz w:val="28"/>
          <w:szCs w:val="28"/>
        </w:rPr>
        <w:t>ся</w:t>
      </w:r>
      <w:r w:rsidR="004F4D5F" w:rsidRPr="007077D4">
        <w:rPr>
          <w:sz w:val="28"/>
          <w:szCs w:val="28"/>
        </w:rPr>
        <w:t xml:space="preserve">чно </w:t>
      </w:r>
      <w:r w:rsidR="00073455" w:rsidRPr="007077D4">
        <w:rPr>
          <w:sz w:val="28"/>
          <w:szCs w:val="28"/>
        </w:rPr>
        <w:t xml:space="preserve">підтверджується </w:t>
      </w:r>
      <w:r w:rsidR="004F4D5F" w:rsidRPr="007077D4">
        <w:rPr>
          <w:sz w:val="28"/>
          <w:szCs w:val="28"/>
        </w:rPr>
        <w:t xml:space="preserve">Сторонами </w:t>
      </w:r>
      <w:r w:rsidR="00073455" w:rsidRPr="007077D4">
        <w:rPr>
          <w:sz w:val="28"/>
          <w:szCs w:val="28"/>
        </w:rPr>
        <w:t>підписання</w:t>
      </w:r>
      <w:r w:rsidR="004F4D5F" w:rsidRPr="007077D4">
        <w:rPr>
          <w:sz w:val="28"/>
          <w:szCs w:val="28"/>
        </w:rPr>
        <w:t>м</w:t>
      </w:r>
      <w:r w:rsidR="00073455" w:rsidRPr="007077D4">
        <w:rPr>
          <w:sz w:val="28"/>
          <w:szCs w:val="28"/>
        </w:rPr>
        <w:t xml:space="preserve"> </w:t>
      </w:r>
      <w:r w:rsidR="00BA504C" w:rsidRPr="00B011AB">
        <w:rPr>
          <w:sz w:val="28"/>
          <w:szCs w:val="28"/>
        </w:rPr>
        <w:t>дво</w:t>
      </w:r>
      <w:r w:rsidR="00BA504C" w:rsidRPr="009076A8">
        <w:rPr>
          <w:sz w:val="28"/>
          <w:szCs w:val="28"/>
        </w:rPr>
        <w:t>стороннього</w:t>
      </w:r>
      <w:r w:rsidR="00BA504C" w:rsidRPr="007077D4">
        <w:rPr>
          <w:sz w:val="28"/>
          <w:szCs w:val="28"/>
        </w:rPr>
        <w:t xml:space="preserve"> </w:t>
      </w:r>
      <w:r w:rsidR="00073455" w:rsidRPr="007077D4">
        <w:rPr>
          <w:sz w:val="28"/>
          <w:szCs w:val="28"/>
        </w:rPr>
        <w:t>Акт</w:t>
      </w:r>
      <w:r w:rsidR="008E3705" w:rsidRPr="007077D4">
        <w:rPr>
          <w:sz w:val="28"/>
          <w:szCs w:val="28"/>
        </w:rPr>
        <w:t>а</w:t>
      </w:r>
      <w:r w:rsidR="00073455" w:rsidRPr="007077D4">
        <w:rPr>
          <w:sz w:val="28"/>
          <w:szCs w:val="28"/>
        </w:rPr>
        <w:t xml:space="preserve"> про надання послуг з моніторингу зберігання природного газу, переданого у заставу.</w:t>
      </w:r>
    </w:p>
    <w:p w14:paraId="618C67A2" w14:textId="77777777" w:rsidR="00EC0D7F" w:rsidRPr="007077D4" w:rsidRDefault="00073455" w:rsidP="00EC0D7F">
      <w:pPr>
        <w:pStyle w:val="5"/>
        <w:shd w:val="clear" w:color="auto" w:fill="auto"/>
        <w:tabs>
          <w:tab w:val="left" w:pos="567"/>
        </w:tabs>
        <w:spacing w:before="0" w:line="240" w:lineRule="auto"/>
        <w:ind w:right="20" w:firstLine="567"/>
        <w:rPr>
          <w:sz w:val="28"/>
          <w:szCs w:val="28"/>
        </w:rPr>
      </w:pPr>
      <w:r w:rsidRPr="007077D4">
        <w:rPr>
          <w:sz w:val="28"/>
          <w:szCs w:val="28"/>
        </w:rPr>
        <w:t xml:space="preserve">5.8. </w:t>
      </w:r>
      <w:r w:rsidR="00EC0D7F" w:rsidRPr="007077D4">
        <w:rPr>
          <w:sz w:val="28"/>
          <w:szCs w:val="28"/>
        </w:rPr>
        <w:t>З будь-яких питань, що не врегульовані цією Угодою, Сторони керуються чинним законодавством України.</w:t>
      </w:r>
    </w:p>
    <w:p w14:paraId="62709C2C" w14:textId="77777777" w:rsidR="00696CDE" w:rsidRPr="007077D4" w:rsidRDefault="00696CDE" w:rsidP="00EC0D7F">
      <w:pPr>
        <w:pStyle w:val="5"/>
        <w:shd w:val="clear" w:color="auto" w:fill="auto"/>
        <w:tabs>
          <w:tab w:val="left" w:pos="567"/>
        </w:tabs>
        <w:spacing w:before="0" w:line="240" w:lineRule="auto"/>
        <w:ind w:right="20" w:firstLine="567"/>
        <w:rPr>
          <w:sz w:val="28"/>
          <w:szCs w:val="28"/>
        </w:rPr>
      </w:pPr>
      <w:r w:rsidRPr="007077D4">
        <w:rPr>
          <w:sz w:val="28"/>
          <w:szCs w:val="28"/>
        </w:rPr>
        <w:t>5.9. Сторони погодилися з тим, що текст ц</w:t>
      </w:r>
      <w:r w:rsidR="009A4DF0" w:rsidRPr="007077D4">
        <w:rPr>
          <w:sz w:val="28"/>
          <w:szCs w:val="28"/>
        </w:rPr>
        <w:t>ієї</w:t>
      </w:r>
      <w:r w:rsidRPr="007077D4">
        <w:rPr>
          <w:sz w:val="28"/>
          <w:szCs w:val="28"/>
        </w:rPr>
        <w:t xml:space="preserve"> </w:t>
      </w:r>
      <w:r w:rsidR="009A4DF0" w:rsidRPr="007077D4">
        <w:rPr>
          <w:sz w:val="28"/>
          <w:szCs w:val="28"/>
        </w:rPr>
        <w:t>Угоди</w:t>
      </w:r>
      <w:r w:rsidRPr="007077D4">
        <w:rPr>
          <w:sz w:val="28"/>
          <w:szCs w:val="28"/>
        </w:rPr>
        <w:t xml:space="preserve">, будь-які матеріали, інформація та відомості, які стосуються </w:t>
      </w:r>
      <w:r w:rsidR="009A4DF0" w:rsidRPr="007077D4">
        <w:rPr>
          <w:sz w:val="28"/>
          <w:szCs w:val="28"/>
        </w:rPr>
        <w:t>Угоди</w:t>
      </w:r>
      <w:r w:rsidRPr="007077D4">
        <w:rPr>
          <w:sz w:val="28"/>
          <w:szCs w:val="28"/>
        </w:rPr>
        <w:t xml:space="preserve"> та </w:t>
      </w:r>
      <w:r w:rsidR="009A4DF0" w:rsidRPr="007077D4">
        <w:rPr>
          <w:sz w:val="28"/>
          <w:szCs w:val="28"/>
        </w:rPr>
        <w:t>її</w:t>
      </w:r>
      <w:r w:rsidRPr="007077D4">
        <w:rPr>
          <w:sz w:val="28"/>
          <w:szCs w:val="28"/>
        </w:rPr>
        <w:t xml:space="preserve"> виконання, є конфіденційними і не можуть передаватися третім особам без попередньої письмової згоди інших Сторін </w:t>
      </w:r>
      <w:r w:rsidR="009A4DF0" w:rsidRPr="007077D4">
        <w:rPr>
          <w:sz w:val="28"/>
          <w:szCs w:val="28"/>
        </w:rPr>
        <w:t>Угоди</w:t>
      </w:r>
      <w:r w:rsidRPr="007077D4">
        <w:rPr>
          <w:sz w:val="28"/>
          <w:szCs w:val="28"/>
        </w:rPr>
        <w:t xml:space="preserve">, крім випадків, коли таке передавання пов’язане з одержанням офіційних дозволів, документів для виконання </w:t>
      </w:r>
      <w:r w:rsidR="00375BAA" w:rsidRPr="007077D4">
        <w:rPr>
          <w:sz w:val="28"/>
          <w:szCs w:val="28"/>
        </w:rPr>
        <w:t xml:space="preserve">Угоди </w:t>
      </w:r>
      <w:r w:rsidRPr="007077D4">
        <w:rPr>
          <w:sz w:val="28"/>
          <w:szCs w:val="28"/>
        </w:rPr>
        <w:t>або оплати податків, інших обов’язкових платежів, а також у випадках, передбачених чинним законодавством України.</w:t>
      </w:r>
    </w:p>
    <w:p w14:paraId="15243A86" w14:textId="77777777" w:rsidR="00D421EB" w:rsidRPr="007077D4" w:rsidRDefault="00D421EB" w:rsidP="00D421EB">
      <w:pPr>
        <w:pStyle w:val="5"/>
        <w:shd w:val="clear" w:color="auto" w:fill="auto"/>
        <w:tabs>
          <w:tab w:val="left" w:pos="1276"/>
        </w:tabs>
        <w:spacing w:before="0" w:line="240" w:lineRule="auto"/>
        <w:ind w:right="20"/>
        <w:rPr>
          <w:sz w:val="28"/>
          <w:szCs w:val="28"/>
        </w:rPr>
      </w:pPr>
    </w:p>
    <w:p w14:paraId="29E5E7CB" w14:textId="77777777" w:rsidR="00D421EB" w:rsidRPr="007077D4" w:rsidRDefault="00D421EB" w:rsidP="00E17722">
      <w:pPr>
        <w:pStyle w:val="20"/>
        <w:numPr>
          <w:ilvl w:val="0"/>
          <w:numId w:val="1"/>
        </w:numPr>
        <w:shd w:val="clear" w:color="auto" w:fill="auto"/>
        <w:tabs>
          <w:tab w:val="left" w:pos="426"/>
        </w:tabs>
        <w:spacing w:line="240" w:lineRule="auto"/>
        <w:ind w:firstLine="0"/>
        <w:rPr>
          <w:sz w:val="28"/>
          <w:szCs w:val="28"/>
        </w:rPr>
      </w:pPr>
      <w:bookmarkStart w:id="8" w:name="bookmark8"/>
      <w:r w:rsidRPr="007077D4">
        <w:rPr>
          <w:sz w:val="28"/>
          <w:szCs w:val="28"/>
        </w:rPr>
        <w:t>Обставини непереборної сили</w:t>
      </w:r>
      <w:bookmarkEnd w:id="8"/>
    </w:p>
    <w:p w14:paraId="73FA2AAA" w14:textId="26C4C5B8" w:rsidR="00D421EB" w:rsidRPr="007077D4" w:rsidRDefault="00D421EB" w:rsidP="00E17722">
      <w:pPr>
        <w:pStyle w:val="5"/>
        <w:numPr>
          <w:ilvl w:val="1"/>
          <w:numId w:val="1"/>
        </w:numPr>
        <w:shd w:val="clear" w:color="auto" w:fill="auto"/>
        <w:tabs>
          <w:tab w:val="left" w:pos="1134"/>
        </w:tabs>
        <w:spacing w:before="0" w:line="240" w:lineRule="auto"/>
        <w:ind w:right="20" w:firstLine="567"/>
        <w:rPr>
          <w:sz w:val="28"/>
          <w:szCs w:val="28"/>
        </w:rPr>
      </w:pPr>
      <w:r w:rsidRPr="007077D4">
        <w:rPr>
          <w:sz w:val="28"/>
          <w:szCs w:val="28"/>
        </w:rPr>
        <w:t xml:space="preserve">Обставинами непереборної сили (форс-мажорними обставинами) є </w:t>
      </w:r>
      <w:r w:rsidRPr="007077D4">
        <w:rPr>
          <w:sz w:val="28"/>
          <w:szCs w:val="28"/>
        </w:rPr>
        <w:lastRenderedPageBreak/>
        <w:t>надзвичайні та невідворотні обставини, що об’єктивно унеможливлюють виконання зобо</w:t>
      </w:r>
      <w:r w:rsidR="00330F15" w:rsidRPr="007077D4">
        <w:rPr>
          <w:sz w:val="28"/>
          <w:szCs w:val="28"/>
        </w:rPr>
        <w:t>в’язань, передбачених умовами цієї</w:t>
      </w:r>
      <w:r w:rsidRPr="007077D4">
        <w:rPr>
          <w:sz w:val="28"/>
          <w:szCs w:val="28"/>
        </w:rPr>
        <w:t xml:space="preserve"> </w:t>
      </w:r>
      <w:r w:rsidR="00330F15" w:rsidRPr="007077D4">
        <w:rPr>
          <w:sz w:val="28"/>
          <w:szCs w:val="28"/>
        </w:rPr>
        <w:t>Угоди</w:t>
      </w:r>
      <w:r w:rsidRPr="007077D4">
        <w:rPr>
          <w:sz w:val="28"/>
          <w:szCs w:val="28"/>
        </w:rPr>
        <w:t xml:space="preserve">,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077D4">
        <w:rPr>
          <w:sz w:val="28"/>
          <w:szCs w:val="28"/>
        </w:rPr>
        <w:t>проток</w:t>
      </w:r>
      <w:proofErr w:type="spellEnd"/>
      <w:r w:rsidRPr="007077D4">
        <w:rPr>
          <w:sz w:val="28"/>
          <w:szCs w:val="28"/>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077D4">
        <w:rPr>
          <w:sz w:val="28"/>
          <w:szCs w:val="28"/>
        </w:rPr>
        <w:t>проток</w:t>
      </w:r>
      <w:proofErr w:type="spellEnd"/>
      <w:r w:rsidRPr="007077D4">
        <w:rPr>
          <w:sz w:val="28"/>
          <w:szCs w:val="28"/>
        </w:rPr>
        <w:t xml:space="preserve">, портів, перевалів, землетрус, блискавка, пожежа, посуха, просідання і зсув </w:t>
      </w:r>
      <w:r w:rsidR="00A7121D" w:rsidRPr="007077D4">
        <w:rPr>
          <w:sz w:val="28"/>
          <w:szCs w:val="28"/>
        </w:rPr>
        <w:t>ґрунту</w:t>
      </w:r>
      <w:r w:rsidRPr="007077D4">
        <w:rPr>
          <w:sz w:val="28"/>
          <w:szCs w:val="28"/>
        </w:rPr>
        <w:t>, інші стихійні лиха тощо.</w:t>
      </w:r>
    </w:p>
    <w:p w14:paraId="5F43A661" w14:textId="77777777" w:rsidR="00D421EB" w:rsidRPr="007077D4" w:rsidRDefault="00D421EB" w:rsidP="008B6E3E">
      <w:pPr>
        <w:pStyle w:val="5"/>
        <w:numPr>
          <w:ilvl w:val="1"/>
          <w:numId w:val="1"/>
        </w:numPr>
        <w:shd w:val="clear" w:color="auto" w:fill="auto"/>
        <w:tabs>
          <w:tab w:val="left" w:pos="1134"/>
        </w:tabs>
        <w:spacing w:before="0" w:line="238" w:lineRule="auto"/>
        <w:ind w:left="20" w:right="20" w:firstLine="560"/>
        <w:rPr>
          <w:sz w:val="28"/>
          <w:szCs w:val="28"/>
        </w:rPr>
      </w:pPr>
      <w:r w:rsidRPr="007077D4">
        <w:rPr>
          <w:sz w:val="28"/>
          <w:szCs w:val="28"/>
        </w:rPr>
        <w:t>Сторона, що не може виконувати зобов’язання за ц</w:t>
      </w:r>
      <w:r w:rsidR="00330F15" w:rsidRPr="007077D4">
        <w:rPr>
          <w:sz w:val="28"/>
          <w:szCs w:val="28"/>
        </w:rPr>
        <w:t>ією</w:t>
      </w:r>
      <w:r w:rsidRPr="007077D4">
        <w:rPr>
          <w:sz w:val="28"/>
          <w:szCs w:val="28"/>
        </w:rPr>
        <w:t xml:space="preserve"> </w:t>
      </w:r>
      <w:r w:rsidR="00330F15" w:rsidRPr="007077D4">
        <w:rPr>
          <w:sz w:val="28"/>
          <w:szCs w:val="28"/>
        </w:rPr>
        <w:t>Угодою</w:t>
      </w:r>
      <w:r w:rsidRPr="007077D4">
        <w:rPr>
          <w:sz w:val="28"/>
          <w:szCs w:val="28"/>
        </w:rPr>
        <w:t xml:space="preserve"> внаслідок дії обставин непереборної сили (форс-мажорних обставин), повинна не пізніше, ніж протягом 10 (десяти) календарних днів з моменту їх в</w:t>
      </w:r>
      <w:r w:rsidR="00C3294E" w:rsidRPr="007077D4">
        <w:rPr>
          <w:sz w:val="28"/>
          <w:szCs w:val="28"/>
        </w:rPr>
        <w:t>иникнення повідомити про це інші</w:t>
      </w:r>
      <w:r w:rsidRPr="007077D4">
        <w:rPr>
          <w:sz w:val="28"/>
          <w:szCs w:val="28"/>
        </w:rPr>
        <w:t xml:space="preserve"> Сторон</w:t>
      </w:r>
      <w:r w:rsidR="00C3294E" w:rsidRPr="007077D4">
        <w:rPr>
          <w:sz w:val="28"/>
          <w:szCs w:val="28"/>
        </w:rPr>
        <w:t>и</w:t>
      </w:r>
      <w:r w:rsidRPr="007077D4">
        <w:rPr>
          <w:sz w:val="28"/>
          <w:szCs w:val="28"/>
        </w:rPr>
        <w:t xml:space="preserve"> у письмовій формі.</w:t>
      </w:r>
    </w:p>
    <w:p w14:paraId="4152C35C" w14:textId="242563D3" w:rsidR="00D421EB" w:rsidRPr="007077D4" w:rsidRDefault="00D421EB" w:rsidP="008B6E3E">
      <w:pPr>
        <w:pStyle w:val="5"/>
        <w:numPr>
          <w:ilvl w:val="1"/>
          <w:numId w:val="1"/>
        </w:numPr>
        <w:shd w:val="clear" w:color="auto" w:fill="auto"/>
        <w:tabs>
          <w:tab w:val="left" w:pos="1134"/>
        </w:tabs>
        <w:spacing w:before="0" w:line="238" w:lineRule="auto"/>
        <w:ind w:left="20" w:right="20" w:firstLine="560"/>
        <w:rPr>
          <w:sz w:val="28"/>
          <w:szCs w:val="28"/>
        </w:rPr>
      </w:pPr>
      <w:r w:rsidRPr="007077D4">
        <w:rPr>
          <w:sz w:val="28"/>
          <w:szCs w:val="28"/>
        </w:rPr>
        <w:t>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Строк для надання від</w:t>
      </w:r>
      <w:r w:rsidR="00330F15" w:rsidRPr="007077D4">
        <w:rPr>
          <w:sz w:val="28"/>
          <w:szCs w:val="28"/>
        </w:rPr>
        <w:t xml:space="preserve">повідних документів </w:t>
      </w:r>
      <w:r w:rsidR="00A7121D">
        <w:rPr>
          <w:sz w:val="28"/>
          <w:szCs w:val="28"/>
        </w:rPr>
        <w:t>‒</w:t>
      </w:r>
      <w:r w:rsidR="00330F15" w:rsidRPr="007077D4">
        <w:rPr>
          <w:sz w:val="28"/>
          <w:szCs w:val="28"/>
        </w:rPr>
        <w:t xml:space="preserve"> протягом 30</w:t>
      </w:r>
      <w:r w:rsidRPr="007077D4">
        <w:rPr>
          <w:sz w:val="28"/>
          <w:szCs w:val="28"/>
        </w:rPr>
        <w:t xml:space="preserve"> (тридцят</w:t>
      </w:r>
      <w:r w:rsidR="00330F15" w:rsidRPr="007077D4">
        <w:rPr>
          <w:sz w:val="28"/>
          <w:szCs w:val="28"/>
        </w:rPr>
        <w:t>и</w:t>
      </w:r>
      <w:r w:rsidRPr="007077D4">
        <w:rPr>
          <w:sz w:val="28"/>
          <w:szCs w:val="28"/>
        </w:rPr>
        <w:t>) календарних днів з моменту виникнення обставин непереборної сили.</w:t>
      </w:r>
    </w:p>
    <w:p w14:paraId="1F1D7E62" w14:textId="77777777" w:rsidR="00D421EB" w:rsidRPr="007077D4" w:rsidRDefault="00D421EB" w:rsidP="008B6E3E">
      <w:pPr>
        <w:pStyle w:val="5"/>
        <w:numPr>
          <w:ilvl w:val="1"/>
          <w:numId w:val="1"/>
        </w:numPr>
        <w:shd w:val="clear" w:color="auto" w:fill="auto"/>
        <w:tabs>
          <w:tab w:val="left" w:pos="1134"/>
        </w:tabs>
        <w:spacing w:before="0" w:line="238" w:lineRule="auto"/>
        <w:ind w:left="20" w:right="20" w:firstLine="560"/>
        <w:rPr>
          <w:sz w:val="28"/>
          <w:szCs w:val="28"/>
        </w:rPr>
      </w:pPr>
      <w:r w:rsidRPr="007077D4">
        <w:rPr>
          <w:sz w:val="28"/>
          <w:szCs w:val="28"/>
        </w:rPr>
        <w:t>У вип</w:t>
      </w:r>
      <w:r w:rsidR="00330F15" w:rsidRPr="007077D4">
        <w:rPr>
          <w:sz w:val="28"/>
          <w:szCs w:val="28"/>
        </w:rPr>
        <w:t>адку невиконання вимог пунктів 6</w:t>
      </w:r>
      <w:r w:rsidRPr="007077D4">
        <w:rPr>
          <w:sz w:val="28"/>
          <w:szCs w:val="28"/>
        </w:rPr>
        <w:t xml:space="preserve">.2, </w:t>
      </w:r>
      <w:r w:rsidR="00330F15" w:rsidRPr="007077D4">
        <w:rPr>
          <w:sz w:val="28"/>
          <w:szCs w:val="28"/>
        </w:rPr>
        <w:t>6</w:t>
      </w:r>
      <w:r w:rsidRPr="007077D4">
        <w:rPr>
          <w:sz w:val="28"/>
          <w:szCs w:val="28"/>
        </w:rPr>
        <w:t xml:space="preserve">.3 </w:t>
      </w:r>
      <w:r w:rsidR="000D33B3" w:rsidRPr="007077D4">
        <w:rPr>
          <w:sz w:val="28"/>
          <w:szCs w:val="28"/>
        </w:rPr>
        <w:t>Угоди</w:t>
      </w:r>
      <w:r w:rsidRPr="007077D4">
        <w:rPr>
          <w:sz w:val="28"/>
          <w:szCs w:val="28"/>
        </w:rPr>
        <w:t xml:space="preserve">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14:paraId="498646E6" w14:textId="77777777" w:rsidR="00D421EB" w:rsidRPr="007077D4" w:rsidRDefault="00D421EB" w:rsidP="008B6E3E">
      <w:pPr>
        <w:pStyle w:val="5"/>
        <w:numPr>
          <w:ilvl w:val="1"/>
          <w:numId w:val="1"/>
        </w:numPr>
        <w:shd w:val="clear" w:color="auto" w:fill="auto"/>
        <w:tabs>
          <w:tab w:val="left" w:pos="1134"/>
        </w:tabs>
        <w:spacing w:before="0" w:line="238" w:lineRule="auto"/>
        <w:ind w:left="20" w:right="20" w:firstLine="560"/>
        <w:rPr>
          <w:sz w:val="28"/>
          <w:szCs w:val="28"/>
        </w:rPr>
      </w:pPr>
      <w:r w:rsidRPr="007077D4">
        <w:rPr>
          <w:sz w:val="28"/>
          <w:szCs w:val="28"/>
        </w:rPr>
        <w:t>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w:t>
      </w:r>
      <w:r w:rsidR="000D33B3" w:rsidRPr="007077D4">
        <w:rPr>
          <w:sz w:val="28"/>
          <w:szCs w:val="28"/>
        </w:rPr>
        <w:t>ю</w:t>
      </w:r>
      <w:r w:rsidRPr="007077D4">
        <w:rPr>
          <w:sz w:val="28"/>
          <w:szCs w:val="28"/>
        </w:rPr>
        <w:t xml:space="preserve"> </w:t>
      </w:r>
      <w:r w:rsidR="000D33B3" w:rsidRPr="007077D4">
        <w:rPr>
          <w:sz w:val="28"/>
          <w:szCs w:val="28"/>
        </w:rPr>
        <w:t>Угоду</w:t>
      </w:r>
      <w:r w:rsidRPr="007077D4">
        <w:rPr>
          <w:sz w:val="28"/>
          <w:szCs w:val="28"/>
        </w:rPr>
        <w:t>.</w:t>
      </w:r>
    </w:p>
    <w:p w14:paraId="3F5AC277" w14:textId="77777777" w:rsidR="00387457" w:rsidRPr="007077D4" w:rsidRDefault="00387457" w:rsidP="008B6E3E">
      <w:pPr>
        <w:pStyle w:val="5"/>
        <w:shd w:val="clear" w:color="auto" w:fill="auto"/>
        <w:tabs>
          <w:tab w:val="left" w:pos="1134"/>
        </w:tabs>
        <w:spacing w:before="0" w:line="238" w:lineRule="auto"/>
        <w:ind w:left="20" w:right="20"/>
        <w:rPr>
          <w:sz w:val="28"/>
          <w:szCs w:val="28"/>
        </w:rPr>
      </w:pPr>
    </w:p>
    <w:p w14:paraId="17E33210" w14:textId="77777777" w:rsidR="00D421EB" w:rsidRPr="007077D4" w:rsidRDefault="00D421EB" w:rsidP="008B6E3E">
      <w:pPr>
        <w:pStyle w:val="20"/>
        <w:numPr>
          <w:ilvl w:val="0"/>
          <w:numId w:val="1"/>
        </w:numPr>
        <w:shd w:val="clear" w:color="auto" w:fill="auto"/>
        <w:tabs>
          <w:tab w:val="left" w:pos="426"/>
        </w:tabs>
        <w:spacing w:line="238" w:lineRule="auto"/>
        <w:ind w:firstLine="0"/>
        <w:rPr>
          <w:sz w:val="28"/>
          <w:szCs w:val="28"/>
        </w:rPr>
      </w:pPr>
      <w:bookmarkStart w:id="9" w:name="bookmark9"/>
      <w:r w:rsidRPr="007077D4">
        <w:rPr>
          <w:sz w:val="28"/>
          <w:szCs w:val="28"/>
        </w:rPr>
        <w:t>Вирішення спорів</w:t>
      </w:r>
      <w:bookmarkEnd w:id="9"/>
    </w:p>
    <w:p w14:paraId="020459B2" w14:textId="77777777" w:rsidR="00D421EB" w:rsidRPr="007077D4" w:rsidRDefault="00D421EB" w:rsidP="008B6E3E">
      <w:pPr>
        <w:pStyle w:val="5"/>
        <w:numPr>
          <w:ilvl w:val="1"/>
          <w:numId w:val="1"/>
        </w:numPr>
        <w:shd w:val="clear" w:color="auto" w:fill="auto"/>
        <w:tabs>
          <w:tab w:val="left" w:pos="1134"/>
        </w:tabs>
        <w:spacing w:before="0" w:line="238" w:lineRule="auto"/>
        <w:ind w:left="20" w:right="20" w:firstLine="560"/>
        <w:rPr>
          <w:sz w:val="28"/>
          <w:szCs w:val="28"/>
        </w:rPr>
      </w:pPr>
      <w:r w:rsidRPr="007077D4">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7BF1B8E2" w14:textId="77777777" w:rsidR="00E65BC8" w:rsidRPr="007077D4" w:rsidRDefault="00D421EB" w:rsidP="008B6E3E">
      <w:pPr>
        <w:pStyle w:val="5"/>
        <w:numPr>
          <w:ilvl w:val="1"/>
          <w:numId w:val="1"/>
        </w:numPr>
        <w:shd w:val="clear" w:color="auto" w:fill="auto"/>
        <w:tabs>
          <w:tab w:val="left" w:pos="1134"/>
        </w:tabs>
        <w:spacing w:before="0" w:line="238" w:lineRule="auto"/>
        <w:ind w:left="20" w:right="20" w:firstLine="560"/>
        <w:rPr>
          <w:sz w:val="28"/>
          <w:szCs w:val="28"/>
        </w:rPr>
      </w:pPr>
      <w:r w:rsidRPr="007077D4">
        <w:rPr>
          <w:sz w:val="28"/>
          <w:szCs w:val="28"/>
        </w:rPr>
        <w:t>У разі недосягнення Сторонами згоди спори (розбіжності) вирішуються у судовому порядку згідно з чинним законодавством України і умовами ц</w:t>
      </w:r>
      <w:r w:rsidR="00387457" w:rsidRPr="007077D4">
        <w:rPr>
          <w:sz w:val="28"/>
          <w:szCs w:val="28"/>
        </w:rPr>
        <w:t>ієї Угоди</w:t>
      </w:r>
      <w:r w:rsidRPr="007077D4">
        <w:rPr>
          <w:sz w:val="28"/>
          <w:szCs w:val="28"/>
        </w:rPr>
        <w:t>.</w:t>
      </w:r>
    </w:p>
    <w:p w14:paraId="034EB14A" w14:textId="77777777" w:rsidR="00E65BC8" w:rsidRPr="007077D4" w:rsidRDefault="00E65BC8" w:rsidP="008B6E3E">
      <w:pPr>
        <w:pStyle w:val="5"/>
        <w:shd w:val="clear" w:color="auto" w:fill="auto"/>
        <w:tabs>
          <w:tab w:val="left" w:pos="1134"/>
        </w:tabs>
        <w:spacing w:before="0" w:line="238" w:lineRule="auto"/>
        <w:ind w:left="20" w:right="20"/>
        <w:rPr>
          <w:sz w:val="28"/>
          <w:szCs w:val="28"/>
        </w:rPr>
      </w:pPr>
    </w:p>
    <w:p w14:paraId="7CF41FBF" w14:textId="77777777" w:rsidR="00D421EB" w:rsidRPr="007077D4" w:rsidRDefault="00D421EB" w:rsidP="008B6E3E">
      <w:pPr>
        <w:pStyle w:val="20"/>
        <w:numPr>
          <w:ilvl w:val="0"/>
          <w:numId w:val="1"/>
        </w:numPr>
        <w:shd w:val="clear" w:color="auto" w:fill="auto"/>
        <w:tabs>
          <w:tab w:val="left" w:pos="426"/>
        </w:tabs>
        <w:spacing w:line="238" w:lineRule="auto"/>
        <w:ind w:firstLine="0"/>
        <w:rPr>
          <w:sz w:val="28"/>
          <w:szCs w:val="28"/>
        </w:rPr>
      </w:pPr>
      <w:bookmarkStart w:id="10" w:name="bookmark11"/>
      <w:r w:rsidRPr="007077D4">
        <w:rPr>
          <w:sz w:val="28"/>
          <w:szCs w:val="28"/>
        </w:rPr>
        <w:t>Антикорупційні застереження</w:t>
      </w:r>
      <w:bookmarkEnd w:id="10"/>
    </w:p>
    <w:p w14:paraId="3C72E79D" w14:textId="7E424B78" w:rsidR="00D421EB" w:rsidRPr="007077D4" w:rsidRDefault="00A7121D" w:rsidP="008B6E3E">
      <w:pPr>
        <w:pStyle w:val="5"/>
        <w:numPr>
          <w:ilvl w:val="1"/>
          <w:numId w:val="1"/>
        </w:numPr>
        <w:shd w:val="clear" w:color="auto" w:fill="auto"/>
        <w:tabs>
          <w:tab w:val="left" w:pos="1134"/>
        </w:tabs>
        <w:spacing w:before="0" w:line="238" w:lineRule="auto"/>
        <w:ind w:left="20" w:right="20" w:firstLine="560"/>
        <w:rPr>
          <w:sz w:val="28"/>
          <w:szCs w:val="28"/>
        </w:rPr>
      </w:pPr>
      <w:r>
        <w:rPr>
          <w:sz w:val="28"/>
          <w:szCs w:val="28"/>
        </w:rPr>
        <w:t>Під час</w:t>
      </w:r>
      <w:r w:rsidRPr="007077D4">
        <w:rPr>
          <w:sz w:val="28"/>
          <w:szCs w:val="28"/>
        </w:rPr>
        <w:t xml:space="preserve"> </w:t>
      </w:r>
      <w:r w:rsidR="00D421EB" w:rsidRPr="007077D4">
        <w:rPr>
          <w:sz w:val="28"/>
          <w:szCs w:val="28"/>
        </w:rPr>
        <w:t>виконанн</w:t>
      </w:r>
      <w:r>
        <w:rPr>
          <w:sz w:val="28"/>
          <w:szCs w:val="28"/>
        </w:rPr>
        <w:t>я</w:t>
      </w:r>
      <w:r w:rsidR="00D421EB" w:rsidRPr="007077D4">
        <w:rPr>
          <w:sz w:val="28"/>
          <w:szCs w:val="28"/>
        </w:rPr>
        <w:t xml:space="preserve"> своїх зобов’язань за </w:t>
      </w:r>
      <w:r w:rsidR="002F555F" w:rsidRPr="007077D4">
        <w:rPr>
          <w:sz w:val="28"/>
          <w:szCs w:val="28"/>
        </w:rPr>
        <w:t>Угодою</w:t>
      </w:r>
      <w:r w:rsidR="00D421EB" w:rsidRPr="007077D4">
        <w:rPr>
          <w:sz w:val="28"/>
          <w:szCs w:val="28"/>
        </w:rPr>
        <w:t xml:space="preserve">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w:t>
      </w:r>
      <w:r w:rsidR="00D421EB" w:rsidRPr="007077D4">
        <w:rPr>
          <w:sz w:val="28"/>
          <w:szCs w:val="28"/>
        </w:rPr>
        <w:lastRenderedPageBreak/>
        <w:t xml:space="preserve">повну заборону неправомірних </w:t>
      </w:r>
      <w:proofErr w:type="spellStart"/>
      <w:r w:rsidR="00D421EB" w:rsidRPr="007077D4">
        <w:rPr>
          <w:sz w:val="28"/>
          <w:szCs w:val="28"/>
        </w:rPr>
        <w:t>вигод</w:t>
      </w:r>
      <w:proofErr w:type="spellEnd"/>
      <w:r w:rsidR="00D421EB" w:rsidRPr="007077D4">
        <w:rPr>
          <w:sz w:val="28"/>
          <w:szCs w:val="28"/>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1F2C3AF1" w14:textId="77777777" w:rsidR="00D421EB" w:rsidRPr="007077D4" w:rsidRDefault="00D421EB" w:rsidP="008B6E3E">
      <w:pPr>
        <w:pStyle w:val="5"/>
        <w:numPr>
          <w:ilvl w:val="1"/>
          <w:numId w:val="1"/>
        </w:numPr>
        <w:shd w:val="clear" w:color="auto" w:fill="auto"/>
        <w:tabs>
          <w:tab w:val="left" w:pos="1134"/>
        </w:tabs>
        <w:spacing w:before="0" w:line="238" w:lineRule="auto"/>
        <w:ind w:left="20" w:right="20" w:firstLine="560"/>
        <w:rPr>
          <w:sz w:val="28"/>
          <w:szCs w:val="28"/>
        </w:rPr>
      </w:pPr>
      <w:r w:rsidRPr="007077D4">
        <w:rPr>
          <w:sz w:val="28"/>
          <w:szCs w:val="28"/>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7EDDFF45" w14:textId="77777777" w:rsidR="00D421EB" w:rsidRPr="007077D4" w:rsidRDefault="002F555F" w:rsidP="008B6E3E">
      <w:pPr>
        <w:pStyle w:val="5"/>
        <w:numPr>
          <w:ilvl w:val="1"/>
          <w:numId w:val="1"/>
        </w:numPr>
        <w:shd w:val="clear" w:color="auto" w:fill="auto"/>
        <w:tabs>
          <w:tab w:val="left" w:pos="1134"/>
        </w:tabs>
        <w:spacing w:before="0" w:line="238" w:lineRule="auto"/>
        <w:ind w:left="20" w:right="20" w:firstLine="560"/>
        <w:rPr>
          <w:sz w:val="28"/>
          <w:szCs w:val="28"/>
        </w:rPr>
      </w:pPr>
      <w:r w:rsidRPr="007077D4">
        <w:rPr>
          <w:sz w:val="28"/>
          <w:szCs w:val="28"/>
        </w:rPr>
        <w:t>Шляхом підписання цієї</w:t>
      </w:r>
      <w:r w:rsidR="00D421EB" w:rsidRPr="007077D4">
        <w:rPr>
          <w:sz w:val="28"/>
          <w:szCs w:val="28"/>
        </w:rPr>
        <w:t xml:space="preserve"> </w:t>
      </w:r>
      <w:r w:rsidRPr="007077D4">
        <w:rPr>
          <w:sz w:val="28"/>
          <w:szCs w:val="28"/>
        </w:rPr>
        <w:t>Угоди</w:t>
      </w:r>
      <w:r w:rsidR="00D421EB" w:rsidRPr="007077D4">
        <w:rPr>
          <w:sz w:val="28"/>
          <w:szCs w:val="28"/>
        </w:rPr>
        <w:t xml:space="preserve"> </w:t>
      </w:r>
      <w:proofErr w:type="spellStart"/>
      <w:r w:rsidRPr="007077D4">
        <w:rPr>
          <w:sz w:val="28"/>
          <w:szCs w:val="28"/>
        </w:rPr>
        <w:t>Заставодавець</w:t>
      </w:r>
      <w:proofErr w:type="spellEnd"/>
      <w:r w:rsidRPr="007077D4">
        <w:rPr>
          <w:sz w:val="28"/>
          <w:szCs w:val="28"/>
        </w:rPr>
        <w:t xml:space="preserve"> та Заставодержатель</w:t>
      </w:r>
      <w:r w:rsidR="00D421EB" w:rsidRPr="007077D4">
        <w:rPr>
          <w:sz w:val="28"/>
          <w:szCs w:val="28"/>
        </w:rPr>
        <w:t xml:space="preserve"> підтверджу</w:t>
      </w:r>
      <w:r w:rsidRPr="007077D4">
        <w:rPr>
          <w:sz w:val="28"/>
          <w:szCs w:val="28"/>
        </w:rPr>
        <w:t>ють</w:t>
      </w:r>
      <w:r w:rsidR="00D421EB" w:rsidRPr="007077D4">
        <w:rPr>
          <w:sz w:val="28"/>
          <w:szCs w:val="28"/>
        </w:rPr>
        <w:t>, що в</w:t>
      </w:r>
      <w:r w:rsidRPr="007077D4">
        <w:rPr>
          <w:sz w:val="28"/>
          <w:szCs w:val="28"/>
        </w:rPr>
        <w:t>о</w:t>
      </w:r>
      <w:r w:rsidR="00D421EB" w:rsidRPr="007077D4">
        <w:rPr>
          <w:sz w:val="28"/>
          <w:szCs w:val="28"/>
        </w:rPr>
        <w:t>н</w:t>
      </w:r>
      <w:r w:rsidRPr="007077D4">
        <w:rPr>
          <w:sz w:val="28"/>
          <w:szCs w:val="28"/>
        </w:rPr>
        <w:t>и ознайомлені</w:t>
      </w:r>
      <w:r w:rsidR="00D421EB" w:rsidRPr="007077D4">
        <w:rPr>
          <w:sz w:val="28"/>
          <w:szCs w:val="28"/>
        </w:rPr>
        <w:t xml:space="preserve"> з Антикорупційною програмою, затвердженою наказом AT</w:t>
      </w:r>
      <w:r w:rsidRPr="007077D4">
        <w:rPr>
          <w:sz w:val="28"/>
          <w:szCs w:val="28"/>
        </w:rPr>
        <w:t> </w:t>
      </w:r>
      <w:r w:rsidR="00D421EB" w:rsidRPr="007077D4">
        <w:rPr>
          <w:sz w:val="28"/>
          <w:szCs w:val="28"/>
        </w:rPr>
        <w:t>«Укртрансгаз» від 18.07.2018 №</w:t>
      </w:r>
      <w:r w:rsidRPr="007077D4">
        <w:rPr>
          <w:sz w:val="28"/>
          <w:szCs w:val="28"/>
        </w:rPr>
        <w:t> </w:t>
      </w:r>
      <w:r w:rsidR="00D421EB" w:rsidRPr="007077D4">
        <w:rPr>
          <w:sz w:val="28"/>
          <w:szCs w:val="28"/>
        </w:rPr>
        <w:t xml:space="preserve">444 «Про затвердження Антикорупційної програми AT «Укртрансгаз», розміщеній на сайті </w:t>
      </w:r>
      <w:hyperlink r:id="rId8" w:history="1">
        <w:r w:rsidR="00D421EB" w:rsidRPr="007077D4">
          <w:rPr>
            <w:sz w:val="28"/>
            <w:szCs w:val="28"/>
          </w:rPr>
          <w:t>www.utg.ua</w:t>
        </w:r>
      </w:hyperlink>
      <w:r w:rsidR="00D421EB" w:rsidRPr="007077D4">
        <w:rPr>
          <w:sz w:val="28"/>
          <w:szCs w:val="28"/>
        </w:rPr>
        <w:t xml:space="preserve">, </w:t>
      </w:r>
      <w:r w:rsidRPr="007077D4">
        <w:rPr>
          <w:sz w:val="28"/>
          <w:szCs w:val="28"/>
        </w:rPr>
        <w:t>та погоджую</w:t>
      </w:r>
      <w:r w:rsidR="00D421EB" w:rsidRPr="007077D4">
        <w:rPr>
          <w:sz w:val="28"/>
          <w:szCs w:val="28"/>
        </w:rPr>
        <w:t>ться з її умовами, порядком внесення змін до неї та зобов’язу</w:t>
      </w:r>
      <w:r w:rsidRPr="007077D4">
        <w:rPr>
          <w:sz w:val="28"/>
          <w:szCs w:val="28"/>
        </w:rPr>
        <w:t>ю</w:t>
      </w:r>
      <w:r w:rsidR="00D421EB" w:rsidRPr="007077D4">
        <w:rPr>
          <w:sz w:val="28"/>
          <w:szCs w:val="28"/>
        </w:rPr>
        <w:t xml:space="preserve">ться дотримуватись її положень під час </w:t>
      </w:r>
      <w:r w:rsidRPr="007077D4">
        <w:rPr>
          <w:sz w:val="28"/>
          <w:szCs w:val="28"/>
        </w:rPr>
        <w:t>виконання інших зобов’язань за цією Угодою</w:t>
      </w:r>
      <w:r w:rsidR="00D421EB" w:rsidRPr="007077D4">
        <w:rPr>
          <w:sz w:val="28"/>
          <w:szCs w:val="28"/>
        </w:rPr>
        <w:t>.</w:t>
      </w:r>
    </w:p>
    <w:p w14:paraId="25970476" w14:textId="77777777" w:rsidR="00E65BC8" w:rsidRPr="007077D4" w:rsidRDefault="00E65BC8" w:rsidP="00E17722">
      <w:pPr>
        <w:pStyle w:val="20"/>
        <w:numPr>
          <w:ilvl w:val="0"/>
          <w:numId w:val="1"/>
        </w:numPr>
        <w:shd w:val="clear" w:color="auto" w:fill="auto"/>
        <w:tabs>
          <w:tab w:val="left" w:pos="426"/>
        </w:tabs>
        <w:spacing w:line="240" w:lineRule="auto"/>
        <w:ind w:firstLine="0"/>
        <w:rPr>
          <w:sz w:val="28"/>
          <w:szCs w:val="28"/>
        </w:rPr>
      </w:pPr>
      <w:bookmarkStart w:id="11" w:name="bookmark10"/>
      <w:r w:rsidRPr="007077D4">
        <w:rPr>
          <w:sz w:val="28"/>
          <w:szCs w:val="28"/>
        </w:rPr>
        <w:t xml:space="preserve">Строк дії </w:t>
      </w:r>
      <w:bookmarkEnd w:id="11"/>
      <w:r w:rsidR="003C47DD" w:rsidRPr="007077D4">
        <w:rPr>
          <w:sz w:val="28"/>
          <w:szCs w:val="28"/>
        </w:rPr>
        <w:t>Угоди</w:t>
      </w:r>
    </w:p>
    <w:p w14:paraId="2D92E93A" w14:textId="16096212" w:rsidR="000149D7" w:rsidRPr="007077D4" w:rsidRDefault="000149D7" w:rsidP="00E17722">
      <w:pPr>
        <w:pStyle w:val="5"/>
        <w:numPr>
          <w:ilvl w:val="1"/>
          <w:numId w:val="1"/>
        </w:numPr>
        <w:shd w:val="clear" w:color="auto" w:fill="auto"/>
        <w:tabs>
          <w:tab w:val="left" w:pos="1134"/>
        </w:tabs>
        <w:spacing w:before="0" w:line="240" w:lineRule="auto"/>
        <w:ind w:left="20" w:right="20" w:firstLine="560"/>
        <w:rPr>
          <w:i/>
          <w:sz w:val="28"/>
          <w:szCs w:val="28"/>
        </w:rPr>
      </w:pPr>
      <w:r w:rsidRPr="007077D4">
        <w:rPr>
          <w:sz w:val="28"/>
          <w:szCs w:val="28"/>
        </w:rPr>
        <w:t>Ця Угода</w:t>
      </w:r>
      <w:r w:rsidR="00A7121D">
        <w:rPr>
          <w:sz w:val="28"/>
          <w:szCs w:val="28"/>
        </w:rPr>
        <w:t>,</w:t>
      </w:r>
      <w:r w:rsidRPr="007077D4">
        <w:rPr>
          <w:sz w:val="28"/>
          <w:szCs w:val="28"/>
        </w:rPr>
        <w:t xml:space="preserve"> складена в трьох примірниках по одному для кожної із Сторін,</w:t>
      </w:r>
      <w:r w:rsidR="00E65BC8" w:rsidRPr="007077D4">
        <w:rPr>
          <w:sz w:val="28"/>
          <w:szCs w:val="28"/>
        </w:rPr>
        <w:t xml:space="preserve"> набуває чинності з дати </w:t>
      </w:r>
      <w:r w:rsidRPr="007077D4">
        <w:rPr>
          <w:sz w:val="28"/>
          <w:szCs w:val="28"/>
        </w:rPr>
        <w:t xml:space="preserve">підписання Сторонами і діє </w:t>
      </w:r>
      <w:r w:rsidR="00753748" w:rsidRPr="007077D4">
        <w:rPr>
          <w:sz w:val="28"/>
          <w:szCs w:val="28"/>
        </w:rPr>
        <w:t>залежно від того, яка з подій наступить раніше</w:t>
      </w:r>
      <w:r w:rsidRPr="007077D4">
        <w:rPr>
          <w:sz w:val="28"/>
          <w:szCs w:val="28"/>
        </w:rPr>
        <w:t>:</w:t>
      </w:r>
    </w:p>
    <w:p w14:paraId="780A1F0C" w14:textId="5945B776" w:rsidR="000149D7" w:rsidRPr="007077D4" w:rsidRDefault="00214B1F" w:rsidP="00214B1F">
      <w:pPr>
        <w:pStyle w:val="5"/>
        <w:numPr>
          <w:ilvl w:val="2"/>
          <w:numId w:val="23"/>
        </w:numPr>
        <w:shd w:val="clear" w:color="auto" w:fill="auto"/>
        <w:tabs>
          <w:tab w:val="left" w:pos="1418"/>
        </w:tabs>
        <w:spacing w:before="0" w:line="240" w:lineRule="auto"/>
        <w:ind w:left="0" w:right="20" w:firstLine="580"/>
        <w:rPr>
          <w:i/>
          <w:sz w:val="28"/>
          <w:szCs w:val="28"/>
        </w:rPr>
      </w:pPr>
      <w:r w:rsidRPr="007077D4">
        <w:rPr>
          <w:sz w:val="28"/>
          <w:szCs w:val="28"/>
        </w:rPr>
        <w:t>д</w:t>
      </w:r>
      <w:r w:rsidR="000149D7" w:rsidRPr="007077D4">
        <w:rPr>
          <w:sz w:val="28"/>
          <w:szCs w:val="28"/>
        </w:rPr>
        <w:t>о _____________20___ року, а у випадку</w:t>
      </w:r>
      <w:r w:rsidR="00A7121D">
        <w:rPr>
          <w:sz w:val="28"/>
          <w:szCs w:val="28"/>
        </w:rPr>
        <w:t>,</w:t>
      </w:r>
      <w:r w:rsidR="000149D7" w:rsidRPr="007077D4">
        <w:rPr>
          <w:sz w:val="28"/>
          <w:szCs w:val="28"/>
        </w:rPr>
        <w:t xml:space="preserve"> якщо строк дії зобов’язань за Договором застави та Кредитним договором </w:t>
      </w:r>
      <w:r w:rsidRPr="007077D4">
        <w:rPr>
          <w:sz w:val="28"/>
          <w:szCs w:val="28"/>
        </w:rPr>
        <w:t xml:space="preserve">буде </w:t>
      </w:r>
      <w:r w:rsidR="000149D7" w:rsidRPr="007077D4">
        <w:rPr>
          <w:sz w:val="28"/>
          <w:szCs w:val="28"/>
        </w:rPr>
        <w:t>продовжено, то до повного їх виконання</w:t>
      </w:r>
      <w:r w:rsidRPr="007077D4">
        <w:rPr>
          <w:sz w:val="28"/>
          <w:szCs w:val="28"/>
        </w:rPr>
        <w:t>;</w:t>
      </w:r>
    </w:p>
    <w:p w14:paraId="37560C6A" w14:textId="77777777" w:rsidR="00A72721" w:rsidRPr="007077D4" w:rsidRDefault="00824E4C" w:rsidP="00D007E6">
      <w:pPr>
        <w:pStyle w:val="5"/>
        <w:numPr>
          <w:ilvl w:val="2"/>
          <w:numId w:val="23"/>
        </w:numPr>
        <w:shd w:val="clear" w:color="auto" w:fill="auto"/>
        <w:tabs>
          <w:tab w:val="left" w:pos="1418"/>
        </w:tabs>
        <w:spacing w:before="0" w:line="240" w:lineRule="auto"/>
        <w:ind w:left="0" w:right="20" w:firstLine="580"/>
        <w:rPr>
          <w:sz w:val="28"/>
          <w:szCs w:val="28"/>
        </w:rPr>
      </w:pPr>
      <w:r w:rsidRPr="007077D4">
        <w:rPr>
          <w:sz w:val="28"/>
          <w:szCs w:val="28"/>
        </w:rPr>
        <w:t>д</w:t>
      </w:r>
      <w:r w:rsidR="000149D7" w:rsidRPr="007077D4">
        <w:rPr>
          <w:sz w:val="28"/>
          <w:szCs w:val="28"/>
        </w:rPr>
        <w:t xml:space="preserve">о моменту </w:t>
      </w:r>
      <w:r w:rsidRPr="007077D4">
        <w:rPr>
          <w:sz w:val="28"/>
          <w:szCs w:val="28"/>
        </w:rPr>
        <w:t xml:space="preserve">здійснення </w:t>
      </w:r>
      <w:proofErr w:type="spellStart"/>
      <w:r w:rsidRPr="007077D4">
        <w:rPr>
          <w:sz w:val="28"/>
          <w:szCs w:val="28"/>
        </w:rPr>
        <w:t>Заставодавцем</w:t>
      </w:r>
      <w:proofErr w:type="spellEnd"/>
      <w:r w:rsidRPr="007077D4">
        <w:rPr>
          <w:sz w:val="28"/>
          <w:szCs w:val="28"/>
        </w:rPr>
        <w:t xml:space="preserve"> </w:t>
      </w:r>
      <w:r w:rsidR="002375A5" w:rsidRPr="007077D4">
        <w:rPr>
          <w:sz w:val="28"/>
          <w:szCs w:val="28"/>
        </w:rPr>
        <w:t xml:space="preserve">згідно з умовами цієї Угоди </w:t>
      </w:r>
      <w:r w:rsidRPr="007077D4">
        <w:rPr>
          <w:sz w:val="28"/>
          <w:szCs w:val="28"/>
        </w:rPr>
        <w:t>розпорядження</w:t>
      </w:r>
      <w:r w:rsidR="000149D7" w:rsidRPr="007077D4">
        <w:rPr>
          <w:sz w:val="28"/>
          <w:szCs w:val="28"/>
        </w:rPr>
        <w:t xml:space="preserve"> </w:t>
      </w:r>
      <w:r w:rsidRPr="007077D4">
        <w:rPr>
          <w:sz w:val="28"/>
          <w:szCs w:val="28"/>
        </w:rPr>
        <w:t>усім обсягом природного газу, зазначен</w:t>
      </w:r>
      <w:r w:rsidR="00245FF4" w:rsidRPr="007077D4">
        <w:rPr>
          <w:sz w:val="28"/>
          <w:szCs w:val="28"/>
        </w:rPr>
        <w:t>им</w:t>
      </w:r>
      <w:r w:rsidRPr="007077D4">
        <w:rPr>
          <w:sz w:val="28"/>
          <w:szCs w:val="28"/>
        </w:rPr>
        <w:t xml:space="preserve"> у пункті 1.1 Угоди</w:t>
      </w:r>
      <w:r w:rsidR="00D007E6" w:rsidRPr="007077D4">
        <w:rPr>
          <w:sz w:val="28"/>
          <w:szCs w:val="28"/>
        </w:rPr>
        <w:t>.</w:t>
      </w:r>
    </w:p>
    <w:p w14:paraId="26C99567" w14:textId="77777777" w:rsidR="00E65BC8" w:rsidRPr="007077D4" w:rsidRDefault="00E65BC8" w:rsidP="00E17722">
      <w:pPr>
        <w:pStyle w:val="5"/>
        <w:numPr>
          <w:ilvl w:val="1"/>
          <w:numId w:val="1"/>
        </w:numPr>
        <w:shd w:val="clear" w:color="auto" w:fill="auto"/>
        <w:tabs>
          <w:tab w:val="left" w:pos="1134"/>
        </w:tabs>
        <w:spacing w:before="0" w:line="240" w:lineRule="auto"/>
        <w:ind w:left="20" w:right="20" w:firstLine="560"/>
        <w:rPr>
          <w:sz w:val="28"/>
          <w:szCs w:val="28"/>
        </w:rPr>
      </w:pPr>
      <w:r w:rsidRPr="007077D4">
        <w:rPr>
          <w:sz w:val="28"/>
          <w:szCs w:val="28"/>
        </w:rPr>
        <w:t xml:space="preserve">Припинення дії </w:t>
      </w:r>
      <w:r w:rsidR="000D33B3" w:rsidRPr="007077D4">
        <w:rPr>
          <w:sz w:val="28"/>
          <w:szCs w:val="28"/>
        </w:rPr>
        <w:t>Угоди</w:t>
      </w:r>
      <w:r w:rsidRPr="007077D4">
        <w:rPr>
          <w:sz w:val="28"/>
          <w:szCs w:val="28"/>
        </w:rPr>
        <w:t xml:space="preserve"> відбувається відповідно до чинного законодавства України, а також у випадках, передбачених ц</w:t>
      </w:r>
      <w:r w:rsidR="000D33B3" w:rsidRPr="007077D4">
        <w:rPr>
          <w:sz w:val="28"/>
          <w:szCs w:val="28"/>
        </w:rPr>
        <w:t>ією</w:t>
      </w:r>
      <w:r w:rsidRPr="007077D4">
        <w:rPr>
          <w:sz w:val="28"/>
          <w:szCs w:val="28"/>
        </w:rPr>
        <w:t xml:space="preserve"> </w:t>
      </w:r>
      <w:r w:rsidR="000D33B3" w:rsidRPr="007077D4">
        <w:rPr>
          <w:sz w:val="28"/>
          <w:szCs w:val="28"/>
        </w:rPr>
        <w:t>Угодою</w:t>
      </w:r>
      <w:r w:rsidRPr="007077D4">
        <w:rPr>
          <w:sz w:val="28"/>
          <w:szCs w:val="28"/>
        </w:rPr>
        <w:t>.</w:t>
      </w:r>
    </w:p>
    <w:p w14:paraId="1E754ACA" w14:textId="77777777" w:rsidR="00E65BC8" w:rsidRPr="007077D4" w:rsidRDefault="00E65BC8" w:rsidP="00E65BC8">
      <w:pPr>
        <w:pStyle w:val="7"/>
        <w:shd w:val="clear" w:color="auto" w:fill="auto"/>
        <w:tabs>
          <w:tab w:val="left" w:pos="880"/>
        </w:tabs>
        <w:spacing w:before="0" w:after="163" w:line="274" w:lineRule="exact"/>
        <w:ind w:left="20" w:right="380"/>
        <w:jc w:val="both"/>
      </w:pPr>
    </w:p>
    <w:p w14:paraId="14C2EDF8" w14:textId="77777777" w:rsidR="00D421EB" w:rsidRPr="007077D4" w:rsidRDefault="005B21CD" w:rsidP="00E17722">
      <w:pPr>
        <w:pStyle w:val="20"/>
        <w:numPr>
          <w:ilvl w:val="0"/>
          <w:numId w:val="1"/>
        </w:numPr>
        <w:shd w:val="clear" w:color="auto" w:fill="auto"/>
        <w:tabs>
          <w:tab w:val="left" w:pos="426"/>
        </w:tabs>
        <w:spacing w:line="240" w:lineRule="auto"/>
        <w:ind w:firstLine="0"/>
        <w:rPr>
          <w:sz w:val="28"/>
          <w:szCs w:val="28"/>
        </w:rPr>
      </w:pPr>
      <w:r w:rsidRPr="007077D4">
        <w:rPr>
          <w:sz w:val="28"/>
          <w:szCs w:val="28"/>
        </w:rPr>
        <w:t xml:space="preserve">Реквізити </w:t>
      </w:r>
      <w:r w:rsidR="008378E1" w:rsidRPr="007077D4">
        <w:rPr>
          <w:sz w:val="28"/>
          <w:szCs w:val="28"/>
        </w:rPr>
        <w:t xml:space="preserve">та підписи </w:t>
      </w:r>
      <w:r w:rsidRPr="007077D4">
        <w:rPr>
          <w:sz w:val="28"/>
          <w:szCs w:val="28"/>
        </w:rPr>
        <w:t>Сторін</w:t>
      </w:r>
    </w:p>
    <w:p w14:paraId="152FFA9E" w14:textId="77777777" w:rsidR="008378E1" w:rsidRPr="007077D4" w:rsidRDefault="008378E1" w:rsidP="00C340F9">
      <w:pPr>
        <w:pStyle w:val="20"/>
        <w:shd w:val="clear" w:color="auto" w:fill="auto"/>
        <w:tabs>
          <w:tab w:val="left" w:pos="426"/>
        </w:tabs>
        <w:spacing w:line="240" w:lineRule="auto"/>
        <w:ind w:firstLine="0"/>
        <w:jc w:val="left"/>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3331"/>
        <w:gridCol w:w="3331"/>
      </w:tblGrid>
      <w:tr w:rsidR="008378E1" w:rsidRPr="007077D4" w14:paraId="69E1A7C3" w14:textId="77777777" w:rsidTr="008B6E3E">
        <w:tc>
          <w:tcPr>
            <w:tcW w:w="2977" w:type="dxa"/>
          </w:tcPr>
          <w:p w14:paraId="6CAE49BA" w14:textId="77777777" w:rsidR="008378E1" w:rsidRPr="007077D4" w:rsidRDefault="008378E1" w:rsidP="008378E1">
            <w:pPr>
              <w:pStyle w:val="20"/>
              <w:shd w:val="clear" w:color="auto" w:fill="auto"/>
              <w:tabs>
                <w:tab w:val="left" w:pos="426"/>
              </w:tabs>
              <w:spacing w:line="240" w:lineRule="auto"/>
              <w:ind w:firstLine="0"/>
              <w:rPr>
                <w:sz w:val="28"/>
                <w:szCs w:val="28"/>
                <w:lang w:val="uk-UA"/>
              </w:rPr>
            </w:pPr>
            <w:r w:rsidRPr="007077D4">
              <w:rPr>
                <w:spacing w:val="-3"/>
                <w:sz w:val="24"/>
                <w:szCs w:val="24"/>
                <w:lang w:val="uk-UA"/>
              </w:rPr>
              <w:t>Оператор газосховищ</w:t>
            </w:r>
          </w:p>
        </w:tc>
        <w:tc>
          <w:tcPr>
            <w:tcW w:w="3331" w:type="dxa"/>
          </w:tcPr>
          <w:p w14:paraId="754F4599" w14:textId="77777777" w:rsidR="008378E1" w:rsidRPr="00796149" w:rsidRDefault="008378E1" w:rsidP="008378E1">
            <w:pPr>
              <w:pStyle w:val="20"/>
              <w:shd w:val="clear" w:color="auto" w:fill="auto"/>
              <w:tabs>
                <w:tab w:val="left" w:pos="426"/>
              </w:tabs>
              <w:spacing w:line="240" w:lineRule="auto"/>
              <w:ind w:firstLine="0"/>
              <w:rPr>
                <w:sz w:val="24"/>
                <w:szCs w:val="24"/>
                <w:lang w:val="uk-UA"/>
              </w:rPr>
            </w:pPr>
            <w:proofErr w:type="spellStart"/>
            <w:r w:rsidRPr="00796149">
              <w:rPr>
                <w:spacing w:val="-3"/>
                <w:sz w:val="24"/>
                <w:szCs w:val="24"/>
              </w:rPr>
              <w:t>Заставодержатель</w:t>
            </w:r>
            <w:proofErr w:type="spellEnd"/>
          </w:p>
        </w:tc>
        <w:tc>
          <w:tcPr>
            <w:tcW w:w="3331" w:type="dxa"/>
          </w:tcPr>
          <w:p w14:paraId="7D2E0779" w14:textId="77777777" w:rsidR="008378E1" w:rsidRPr="007077D4" w:rsidRDefault="008378E1" w:rsidP="008378E1">
            <w:pPr>
              <w:pStyle w:val="20"/>
              <w:shd w:val="clear" w:color="auto" w:fill="auto"/>
              <w:tabs>
                <w:tab w:val="left" w:pos="426"/>
              </w:tabs>
              <w:spacing w:line="240" w:lineRule="auto"/>
              <w:ind w:firstLine="0"/>
              <w:rPr>
                <w:sz w:val="28"/>
                <w:szCs w:val="28"/>
                <w:lang w:val="uk-UA"/>
              </w:rPr>
            </w:pPr>
            <w:proofErr w:type="spellStart"/>
            <w:r w:rsidRPr="007077D4">
              <w:rPr>
                <w:color w:val="000000"/>
                <w:spacing w:val="-3"/>
                <w:sz w:val="24"/>
                <w:szCs w:val="24"/>
                <w:lang w:val="uk-UA"/>
              </w:rPr>
              <w:t>Заставодавець</w:t>
            </w:r>
            <w:proofErr w:type="spellEnd"/>
          </w:p>
        </w:tc>
      </w:tr>
      <w:tr w:rsidR="008378E1" w:rsidRPr="00A71091" w14:paraId="1347DCA5" w14:textId="77777777" w:rsidTr="008B6E3E">
        <w:tc>
          <w:tcPr>
            <w:tcW w:w="2977" w:type="dxa"/>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tblGrid>
            <w:tr w:rsidR="008378E1" w:rsidRPr="007077D4" w14:paraId="3784CF71" w14:textId="77777777" w:rsidTr="00DB15C9">
              <w:tc>
                <w:tcPr>
                  <w:tcW w:w="5060" w:type="dxa"/>
                </w:tcPr>
                <w:p w14:paraId="10EDD8F5" w14:textId="77777777" w:rsidR="008378E1" w:rsidRPr="007077D4" w:rsidRDefault="008378E1" w:rsidP="008378E1">
                  <w:pPr>
                    <w:pStyle w:val="aa"/>
                    <w:ind w:right="139"/>
                    <w:rPr>
                      <w:rFonts w:ascii="Times New Roman" w:hAnsi="Times New Roman"/>
                      <w:sz w:val="24"/>
                      <w:szCs w:val="24"/>
                      <w:lang w:val="uk-UA"/>
                    </w:rPr>
                  </w:pPr>
                  <w:r w:rsidRPr="007077D4">
                    <w:rPr>
                      <w:rFonts w:ascii="Times New Roman" w:hAnsi="Times New Roman"/>
                      <w:sz w:val="24"/>
                      <w:szCs w:val="24"/>
                      <w:lang w:val="uk-UA"/>
                    </w:rPr>
                    <w:t xml:space="preserve">Ідентифікаційний код юридичної особи: </w:t>
                  </w:r>
                </w:p>
                <w:p w14:paraId="0FA8DED0" w14:textId="77777777" w:rsidR="008378E1" w:rsidRPr="007077D4" w:rsidRDefault="008378E1" w:rsidP="008378E1">
                  <w:pPr>
                    <w:pStyle w:val="aa"/>
                    <w:ind w:right="139"/>
                    <w:rPr>
                      <w:rFonts w:ascii="Times New Roman" w:hAnsi="Times New Roman"/>
                      <w:sz w:val="24"/>
                      <w:szCs w:val="24"/>
                      <w:lang w:val="uk-UA"/>
                    </w:rPr>
                  </w:pPr>
                  <w:r w:rsidRPr="007077D4">
                    <w:rPr>
                      <w:rFonts w:ascii="Times New Roman" w:hAnsi="Times New Roman"/>
                      <w:sz w:val="24"/>
                      <w:szCs w:val="24"/>
                      <w:lang w:val="uk-UA"/>
                    </w:rPr>
                    <w:t>300019801</w:t>
                  </w:r>
                </w:p>
                <w:p w14:paraId="5C7880B1" w14:textId="77777777" w:rsidR="008378E1" w:rsidRPr="007077D4" w:rsidRDefault="008378E1" w:rsidP="008378E1">
                  <w:pPr>
                    <w:pStyle w:val="aa"/>
                    <w:ind w:right="139"/>
                    <w:rPr>
                      <w:rFonts w:ascii="Times New Roman" w:hAnsi="Times New Roman"/>
                      <w:sz w:val="24"/>
                      <w:szCs w:val="24"/>
                      <w:lang w:val="uk-UA"/>
                    </w:rPr>
                  </w:pPr>
                  <w:r w:rsidRPr="007077D4">
                    <w:rPr>
                      <w:rFonts w:ascii="Times New Roman" w:hAnsi="Times New Roman"/>
                      <w:sz w:val="24"/>
                      <w:szCs w:val="24"/>
                      <w:lang w:val="uk-UA"/>
                    </w:rPr>
                    <w:t xml:space="preserve">Місцезнаходження: 01021, м. Київ, </w:t>
                  </w:r>
                  <w:proofErr w:type="spellStart"/>
                  <w:r w:rsidRPr="007077D4">
                    <w:rPr>
                      <w:rFonts w:ascii="Times New Roman" w:hAnsi="Times New Roman"/>
                      <w:sz w:val="24"/>
                      <w:szCs w:val="24"/>
                      <w:lang w:val="uk-UA"/>
                    </w:rPr>
                    <w:t>Кловський</w:t>
                  </w:r>
                  <w:proofErr w:type="spellEnd"/>
                  <w:r w:rsidRPr="007077D4">
                    <w:rPr>
                      <w:rFonts w:ascii="Times New Roman" w:hAnsi="Times New Roman"/>
                      <w:sz w:val="24"/>
                      <w:szCs w:val="24"/>
                      <w:lang w:val="uk-UA"/>
                    </w:rPr>
                    <w:t xml:space="preserve"> узвіз, 9/1</w:t>
                  </w:r>
                </w:p>
                <w:p w14:paraId="15EDE9CF" w14:textId="77777777" w:rsidR="008378E1" w:rsidRPr="007077D4" w:rsidRDefault="008378E1" w:rsidP="008378E1">
                  <w:pPr>
                    <w:rPr>
                      <w:rFonts w:ascii="Times New Roman" w:hAnsi="Times New Roman" w:cs="Times New Roman"/>
                      <w:lang w:val="uk-UA"/>
                    </w:rPr>
                  </w:pPr>
                  <w:r w:rsidRPr="007077D4">
                    <w:rPr>
                      <w:rFonts w:ascii="Times New Roman" w:hAnsi="Times New Roman" w:cs="Times New Roman"/>
                      <w:lang w:val="uk-UA"/>
                    </w:rPr>
                    <w:t>Ел. пошта forletter@utg.ua</w:t>
                  </w:r>
                </w:p>
                <w:p w14:paraId="632F6611" w14:textId="77777777" w:rsidR="008378E1" w:rsidRPr="007077D4" w:rsidRDefault="008378E1" w:rsidP="008378E1">
                  <w:pPr>
                    <w:rPr>
                      <w:rFonts w:ascii="Times New Roman" w:hAnsi="Times New Roman" w:cs="Times New Roman"/>
                      <w:lang w:val="uk-UA"/>
                    </w:rPr>
                  </w:pPr>
                  <w:proofErr w:type="spellStart"/>
                  <w:r w:rsidRPr="007077D4">
                    <w:rPr>
                      <w:rFonts w:ascii="Times New Roman" w:hAnsi="Times New Roman" w:cs="Times New Roman"/>
                      <w:lang w:val="uk-UA"/>
                    </w:rPr>
                    <w:t>Тел</w:t>
                  </w:r>
                  <w:proofErr w:type="spellEnd"/>
                  <w:r w:rsidRPr="007077D4">
                    <w:rPr>
                      <w:rFonts w:ascii="Times New Roman" w:hAnsi="Times New Roman" w:cs="Times New Roman"/>
                      <w:lang w:val="uk-UA"/>
                    </w:rPr>
                    <w:t>.: +38 (044) 461 20 11, Факс: 461 20 95</w:t>
                  </w:r>
                </w:p>
                <w:p w14:paraId="2C6B7909" w14:textId="77777777" w:rsidR="00057AA6" w:rsidRPr="007077D4" w:rsidRDefault="008378E1" w:rsidP="008378E1">
                  <w:pPr>
                    <w:contextualSpacing/>
                    <w:jc w:val="both"/>
                    <w:rPr>
                      <w:rFonts w:ascii="Times New Roman" w:eastAsia="Calibri" w:hAnsi="Times New Roman" w:cs="Times New Roman"/>
                      <w:lang w:val="uk-UA"/>
                    </w:rPr>
                  </w:pPr>
                  <w:r w:rsidRPr="007077D4">
                    <w:rPr>
                      <w:rFonts w:ascii="Times New Roman" w:eastAsia="Calibri" w:hAnsi="Times New Roman" w:cs="Times New Roman"/>
                      <w:lang w:val="uk-UA"/>
                    </w:rPr>
                    <w:t xml:space="preserve">IBAN: </w:t>
                  </w:r>
                  <w:r w:rsidR="00057AA6" w:rsidRPr="007077D4">
                    <w:rPr>
                      <w:rFonts w:ascii="Times New Roman" w:eastAsia="Calibri" w:hAnsi="Times New Roman" w:cs="Times New Roman"/>
                      <w:lang w:val="uk-UA"/>
                    </w:rPr>
                    <w:t>_________________</w:t>
                  </w:r>
                </w:p>
                <w:p w14:paraId="320F2676" w14:textId="77777777" w:rsidR="008378E1" w:rsidRPr="007077D4" w:rsidRDefault="008378E1" w:rsidP="008378E1">
                  <w:pPr>
                    <w:contextualSpacing/>
                    <w:jc w:val="both"/>
                    <w:rPr>
                      <w:rFonts w:ascii="Times New Roman" w:hAnsi="Times New Roman" w:cs="Times New Roman"/>
                      <w:lang w:val="uk-UA"/>
                    </w:rPr>
                  </w:pPr>
                  <w:r w:rsidRPr="007077D4">
                    <w:rPr>
                      <w:rFonts w:ascii="Times New Roman" w:hAnsi="Times New Roman" w:cs="Times New Roman"/>
                      <w:lang w:val="uk-UA"/>
                    </w:rPr>
                    <w:t>код банку ______</w:t>
                  </w:r>
                </w:p>
                <w:p w14:paraId="0A434EB1" w14:textId="77777777" w:rsidR="008378E1" w:rsidRPr="007077D4" w:rsidRDefault="008378E1" w:rsidP="00057AA6">
                  <w:pPr>
                    <w:rPr>
                      <w:rFonts w:ascii="Times New Roman" w:eastAsia="Calibri" w:hAnsi="Times New Roman" w:cs="Times New Roman"/>
                      <w:lang w:val="uk-UA"/>
                    </w:rPr>
                  </w:pPr>
                  <w:r w:rsidRPr="007077D4">
                    <w:rPr>
                      <w:rFonts w:ascii="Times New Roman" w:hAnsi="Times New Roman" w:cs="Times New Roman"/>
                      <w:lang w:val="uk-UA"/>
                    </w:rPr>
                    <w:lastRenderedPageBreak/>
                    <w:t xml:space="preserve">Інд. податковий № </w:t>
                  </w:r>
                  <w:r w:rsidRPr="007077D4">
                    <w:rPr>
                      <w:rFonts w:ascii="Times New Roman" w:eastAsia="Calibri" w:hAnsi="Times New Roman" w:cs="Times New Roman"/>
                      <w:lang w:val="uk-UA"/>
                    </w:rPr>
                    <w:t xml:space="preserve">300198026656 </w:t>
                  </w:r>
                </w:p>
                <w:p w14:paraId="532E9D43" w14:textId="77777777" w:rsidR="008378E1" w:rsidRPr="007077D4" w:rsidRDefault="008378E1" w:rsidP="008378E1">
                  <w:pPr>
                    <w:rPr>
                      <w:noProof/>
                      <w:snapToGrid w:val="0"/>
                      <w:sz w:val="22"/>
                      <w:szCs w:val="22"/>
                      <w:lang w:val="uk-UA"/>
                    </w:rPr>
                  </w:pPr>
                </w:p>
                <w:p w14:paraId="3E53FFB0" w14:textId="77777777" w:rsidR="00057AA6" w:rsidRPr="007077D4" w:rsidRDefault="00057AA6" w:rsidP="008378E1">
                  <w:pPr>
                    <w:rPr>
                      <w:noProof/>
                      <w:snapToGrid w:val="0"/>
                      <w:sz w:val="22"/>
                      <w:szCs w:val="22"/>
                      <w:lang w:val="uk-UA"/>
                    </w:rPr>
                  </w:pPr>
                </w:p>
              </w:tc>
            </w:tr>
            <w:tr w:rsidR="008378E1" w:rsidRPr="007077D4" w14:paraId="2FB6666E" w14:textId="77777777" w:rsidTr="00DB15C9">
              <w:tc>
                <w:tcPr>
                  <w:tcW w:w="4814" w:type="dxa"/>
                </w:tcPr>
                <w:p w14:paraId="7D16E6FB" w14:textId="77777777" w:rsidR="008378E1" w:rsidRPr="007077D4" w:rsidRDefault="008378E1" w:rsidP="008378E1">
                  <w:pPr>
                    <w:rPr>
                      <w:rFonts w:ascii="Times New Roman" w:hAnsi="Times New Roman" w:cs="Times New Roman"/>
                      <w:sz w:val="16"/>
                      <w:szCs w:val="16"/>
                      <w:lang w:val="uk-UA"/>
                    </w:rPr>
                  </w:pPr>
                  <w:r w:rsidRPr="007077D4">
                    <w:rPr>
                      <w:rFonts w:ascii="Times New Roman" w:hAnsi="Times New Roman" w:cs="Times New Roman"/>
                      <w:sz w:val="16"/>
                      <w:szCs w:val="16"/>
                      <w:lang w:val="uk-UA"/>
                    </w:rPr>
                    <w:lastRenderedPageBreak/>
                    <w:t>______________________________</w:t>
                  </w:r>
                </w:p>
                <w:p w14:paraId="72A82F94" w14:textId="77777777" w:rsidR="00057AA6" w:rsidRPr="007077D4" w:rsidRDefault="00057AA6" w:rsidP="00057AA6">
                  <w:pPr>
                    <w:tabs>
                      <w:tab w:val="left" w:pos="4572"/>
                    </w:tabs>
                    <w:ind w:right="174"/>
                    <w:jc w:val="center"/>
                    <w:rPr>
                      <w:rFonts w:ascii="Times New Roman" w:hAnsi="Times New Roman" w:cs="Times New Roman"/>
                      <w:sz w:val="16"/>
                      <w:szCs w:val="16"/>
                      <w:lang w:val="uk-UA"/>
                    </w:rPr>
                  </w:pPr>
                  <w:r w:rsidRPr="007077D4">
                    <w:rPr>
                      <w:rFonts w:ascii="Times New Roman" w:hAnsi="Times New Roman" w:cs="Times New Roman"/>
                      <w:sz w:val="16"/>
                      <w:szCs w:val="16"/>
                      <w:lang w:val="uk-UA"/>
                    </w:rPr>
                    <w:t>(посада)</w:t>
                  </w:r>
                </w:p>
                <w:p w14:paraId="39363F78" w14:textId="77777777" w:rsidR="008378E1" w:rsidRPr="007077D4" w:rsidRDefault="00C340F9" w:rsidP="00057AA6">
                  <w:pPr>
                    <w:tabs>
                      <w:tab w:val="left" w:pos="4572"/>
                    </w:tabs>
                    <w:ind w:right="174"/>
                    <w:jc w:val="both"/>
                    <w:rPr>
                      <w:rFonts w:ascii="Times New Roman" w:hAnsi="Times New Roman" w:cs="Times New Roman"/>
                      <w:sz w:val="16"/>
                      <w:szCs w:val="16"/>
                      <w:lang w:val="uk-UA"/>
                    </w:rPr>
                  </w:pPr>
                  <w:r w:rsidRPr="007077D4">
                    <w:rPr>
                      <w:rFonts w:ascii="Times New Roman" w:hAnsi="Times New Roman" w:cs="Times New Roman"/>
                      <w:sz w:val="16"/>
                      <w:szCs w:val="16"/>
                      <w:lang w:val="uk-UA"/>
                    </w:rPr>
                    <w:t>_____________</w:t>
                  </w:r>
                  <w:r w:rsidR="008378E1" w:rsidRPr="007077D4">
                    <w:rPr>
                      <w:rFonts w:ascii="Times New Roman" w:hAnsi="Times New Roman" w:cs="Times New Roman"/>
                      <w:sz w:val="16"/>
                      <w:szCs w:val="16"/>
                      <w:lang w:val="uk-UA"/>
                    </w:rPr>
                    <w:t>/_______________/</w:t>
                  </w:r>
                  <w:r w:rsidR="00057AA6" w:rsidRPr="007077D4">
                    <w:rPr>
                      <w:rFonts w:ascii="Times New Roman" w:hAnsi="Times New Roman" w:cs="Times New Roman"/>
                      <w:sz w:val="16"/>
                      <w:szCs w:val="16"/>
                      <w:lang w:val="uk-UA"/>
                    </w:rPr>
                    <w:t xml:space="preserve"> </w:t>
                  </w:r>
                  <w:r w:rsidR="008378E1" w:rsidRPr="007077D4">
                    <w:rPr>
                      <w:rFonts w:ascii="Times New Roman" w:hAnsi="Times New Roman" w:cs="Times New Roman"/>
                      <w:sz w:val="16"/>
                      <w:szCs w:val="16"/>
                      <w:lang w:val="uk-UA"/>
                    </w:rPr>
                    <w:t xml:space="preserve">    (підпис)                                 (ПІБ)</w:t>
                  </w:r>
                </w:p>
                <w:p w14:paraId="712DBE6D" w14:textId="77777777" w:rsidR="008378E1" w:rsidRPr="007077D4" w:rsidRDefault="008378E1" w:rsidP="008378E1">
                  <w:pPr>
                    <w:ind w:left="419"/>
                    <w:jc w:val="both"/>
                    <w:rPr>
                      <w:rFonts w:ascii="Times New Roman" w:hAnsi="Times New Roman" w:cs="Times New Roman"/>
                      <w:sz w:val="16"/>
                      <w:szCs w:val="16"/>
                      <w:lang w:val="uk-UA"/>
                    </w:rPr>
                  </w:pPr>
                </w:p>
                <w:p w14:paraId="02EF41A7" w14:textId="77777777" w:rsidR="008378E1" w:rsidRPr="007077D4" w:rsidRDefault="008378E1" w:rsidP="008378E1">
                  <w:pPr>
                    <w:pStyle w:val="21"/>
                    <w:rPr>
                      <w:b/>
                      <w:sz w:val="22"/>
                      <w:szCs w:val="22"/>
                      <w:lang w:val="uk-UA"/>
                    </w:rPr>
                  </w:pPr>
                  <w:r w:rsidRPr="007077D4">
                    <w:rPr>
                      <w:sz w:val="16"/>
                      <w:szCs w:val="16"/>
                      <w:lang w:val="uk-UA"/>
                    </w:rPr>
                    <w:t>М.П.</w:t>
                  </w:r>
                </w:p>
              </w:tc>
            </w:tr>
          </w:tbl>
          <w:p w14:paraId="03845DBD" w14:textId="77777777" w:rsidR="008378E1" w:rsidRPr="007077D4" w:rsidRDefault="008378E1" w:rsidP="008378E1">
            <w:pPr>
              <w:pStyle w:val="20"/>
              <w:shd w:val="clear" w:color="auto" w:fill="auto"/>
              <w:tabs>
                <w:tab w:val="left" w:pos="426"/>
              </w:tabs>
              <w:spacing w:line="240" w:lineRule="auto"/>
              <w:ind w:firstLine="0"/>
              <w:jc w:val="left"/>
              <w:rPr>
                <w:sz w:val="28"/>
                <w:szCs w:val="28"/>
                <w:lang w:val="uk-UA"/>
              </w:rPr>
            </w:pPr>
          </w:p>
        </w:tc>
        <w:tc>
          <w:tcPr>
            <w:tcW w:w="3331" w:type="dxa"/>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tblGrid>
            <w:tr w:rsidR="00057AA6" w:rsidRPr="007077D4" w14:paraId="4F4624EF" w14:textId="77777777" w:rsidTr="00E74676">
              <w:tc>
                <w:tcPr>
                  <w:tcW w:w="5060" w:type="dxa"/>
                </w:tcPr>
                <w:p w14:paraId="080CC2A0" w14:textId="77777777" w:rsidR="00057AA6" w:rsidRPr="007077D4" w:rsidRDefault="00057AA6" w:rsidP="00057AA6">
                  <w:pPr>
                    <w:pStyle w:val="aa"/>
                    <w:ind w:right="139"/>
                    <w:rPr>
                      <w:rFonts w:ascii="Times New Roman" w:hAnsi="Times New Roman"/>
                      <w:sz w:val="24"/>
                      <w:szCs w:val="24"/>
                      <w:lang w:val="uk-UA"/>
                    </w:rPr>
                  </w:pPr>
                  <w:r w:rsidRPr="007077D4">
                    <w:rPr>
                      <w:rFonts w:ascii="Times New Roman" w:hAnsi="Times New Roman"/>
                      <w:sz w:val="24"/>
                      <w:szCs w:val="24"/>
                      <w:lang w:val="uk-UA"/>
                    </w:rPr>
                    <w:lastRenderedPageBreak/>
                    <w:t xml:space="preserve">Ідентифікаційний код юридичної особи: </w:t>
                  </w:r>
                </w:p>
                <w:p w14:paraId="6C9338FB" w14:textId="77777777" w:rsidR="00057AA6" w:rsidRPr="007077D4" w:rsidRDefault="00057AA6" w:rsidP="00057AA6">
                  <w:pPr>
                    <w:pStyle w:val="aa"/>
                    <w:ind w:right="139"/>
                    <w:rPr>
                      <w:rFonts w:ascii="Times New Roman" w:hAnsi="Times New Roman"/>
                      <w:sz w:val="24"/>
                      <w:szCs w:val="24"/>
                      <w:lang w:val="uk-UA"/>
                    </w:rPr>
                  </w:pPr>
                  <w:r w:rsidRPr="007077D4">
                    <w:rPr>
                      <w:rFonts w:ascii="Times New Roman" w:hAnsi="Times New Roman"/>
                      <w:sz w:val="24"/>
                      <w:szCs w:val="24"/>
                      <w:lang w:val="uk-UA"/>
                    </w:rPr>
                    <w:t>_____________________</w:t>
                  </w:r>
                </w:p>
                <w:p w14:paraId="66FDF29D" w14:textId="77777777" w:rsidR="00057AA6" w:rsidRPr="007077D4" w:rsidRDefault="00057AA6" w:rsidP="00057AA6">
                  <w:pPr>
                    <w:pStyle w:val="aa"/>
                    <w:ind w:right="139"/>
                    <w:rPr>
                      <w:rFonts w:ascii="Times New Roman" w:hAnsi="Times New Roman"/>
                      <w:sz w:val="24"/>
                      <w:szCs w:val="24"/>
                      <w:lang w:val="uk-UA"/>
                    </w:rPr>
                  </w:pPr>
                  <w:r w:rsidRPr="007077D4">
                    <w:rPr>
                      <w:rFonts w:ascii="Times New Roman" w:hAnsi="Times New Roman"/>
                      <w:sz w:val="24"/>
                      <w:szCs w:val="24"/>
                      <w:lang w:val="uk-UA"/>
                    </w:rPr>
                    <w:t>Місцезнаходження: _______________________</w:t>
                  </w:r>
                </w:p>
                <w:p w14:paraId="37514D93" w14:textId="77777777" w:rsidR="00057AA6" w:rsidRPr="007077D4" w:rsidRDefault="00057AA6" w:rsidP="00057AA6">
                  <w:pPr>
                    <w:pStyle w:val="aa"/>
                    <w:ind w:right="139"/>
                    <w:rPr>
                      <w:rFonts w:ascii="Times New Roman" w:hAnsi="Times New Roman"/>
                      <w:sz w:val="24"/>
                      <w:szCs w:val="24"/>
                      <w:lang w:val="uk-UA"/>
                    </w:rPr>
                  </w:pPr>
                  <w:r w:rsidRPr="007077D4">
                    <w:rPr>
                      <w:rFonts w:ascii="Times New Roman" w:hAnsi="Times New Roman"/>
                      <w:sz w:val="24"/>
                      <w:szCs w:val="24"/>
                      <w:lang w:val="uk-UA"/>
                    </w:rPr>
                    <w:t>_______________________</w:t>
                  </w:r>
                </w:p>
                <w:p w14:paraId="4519C064" w14:textId="77777777" w:rsidR="00057AA6" w:rsidRPr="007077D4" w:rsidRDefault="00057AA6" w:rsidP="00057AA6">
                  <w:pPr>
                    <w:rPr>
                      <w:rFonts w:ascii="Times New Roman" w:hAnsi="Times New Roman" w:cs="Times New Roman"/>
                      <w:lang w:val="uk-UA"/>
                    </w:rPr>
                  </w:pPr>
                  <w:r w:rsidRPr="007077D4">
                    <w:rPr>
                      <w:rFonts w:ascii="Times New Roman" w:hAnsi="Times New Roman" w:cs="Times New Roman"/>
                      <w:lang w:val="uk-UA"/>
                    </w:rPr>
                    <w:t>Ел. пошта ______________</w:t>
                  </w:r>
                </w:p>
                <w:p w14:paraId="07F69AD1" w14:textId="77777777" w:rsidR="00057AA6" w:rsidRPr="007077D4" w:rsidRDefault="00057AA6" w:rsidP="00057AA6">
                  <w:pPr>
                    <w:rPr>
                      <w:rFonts w:ascii="Times New Roman" w:hAnsi="Times New Roman" w:cs="Times New Roman"/>
                      <w:lang w:val="uk-UA"/>
                    </w:rPr>
                  </w:pPr>
                  <w:proofErr w:type="spellStart"/>
                  <w:r w:rsidRPr="007077D4">
                    <w:rPr>
                      <w:rFonts w:ascii="Times New Roman" w:hAnsi="Times New Roman" w:cs="Times New Roman"/>
                      <w:lang w:val="uk-UA"/>
                    </w:rPr>
                    <w:t>Тел</w:t>
                  </w:r>
                  <w:proofErr w:type="spellEnd"/>
                  <w:r w:rsidRPr="007077D4">
                    <w:rPr>
                      <w:rFonts w:ascii="Times New Roman" w:hAnsi="Times New Roman" w:cs="Times New Roman"/>
                      <w:lang w:val="uk-UA"/>
                    </w:rPr>
                    <w:t>.: __________________ Факс: _________________</w:t>
                  </w:r>
                </w:p>
                <w:p w14:paraId="1A9DF947" w14:textId="77777777" w:rsidR="00057AA6" w:rsidRPr="007077D4" w:rsidRDefault="00057AA6" w:rsidP="00057AA6">
                  <w:pPr>
                    <w:contextualSpacing/>
                    <w:jc w:val="both"/>
                    <w:rPr>
                      <w:rFonts w:ascii="Times New Roman" w:eastAsia="Calibri" w:hAnsi="Times New Roman" w:cs="Times New Roman"/>
                      <w:lang w:val="uk-UA"/>
                    </w:rPr>
                  </w:pPr>
                  <w:r w:rsidRPr="007077D4">
                    <w:rPr>
                      <w:rFonts w:ascii="Times New Roman" w:eastAsia="Calibri" w:hAnsi="Times New Roman" w:cs="Times New Roman"/>
                      <w:lang w:val="uk-UA"/>
                    </w:rPr>
                    <w:t>IBAN: _________________</w:t>
                  </w:r>
                </w:p>
                <w:p w14:paraId="3970D8DB" w14:textId="77777777" w:rsidR="00057AA6" w:rsidRPr="007077D4" w:rsidRDefault="00057AA6" w:rsidP="00057AA6">
                  <w:pPr>
                    <w:contextualSpacing/>
                    <w:jc w:val="both"/>
                    <w:rPr>
                      <w:rFonts w:ascii="Times New Roman" w:hAnsi="Times New Roman" w:cs="Times New Roman"/>
                      <w:lang w:val="uk-UA"/>
                    </w:rPr>
                  </w:pPr>
                  <w:r w:rsidRPr="007077D4">
                    <w:rPr>
                      <w:rFonts w:ascii="Times New Roman" w:hAnsi="Times New Roman" w:cs="Times New Roman"/>
                      <w:lang w:val="uk-UA"/>
                    </w:rPr>
                    <w:t>код банку ______</w:t>
                  </w:r>
                </w:p>
                <w:p w14:paraId="393C2F03" w14:textId="77777777" w:rsidR="00057AA6" w:rsidRPr="007077D4" w:rsidRDefault="00057AA6" w:rsidP="00057AA6">
                  <w:pPr>
                    <w:rPr>
                      <w:rFonts w:ascii="Times New Roman" w:eastAsia="Calibri" w:hAnsi="Times New Roman" w:cs="Times New Roman"/>
                      <w:lang w:val="uk-UA"/>
                    </w:rPr>
                  </w:pPr>
                  <w:r w:rsidRPr="007077D4">
                    <w:rPr>
                      <w:rFonts w:ascii="Times New Roman" w:hAnsi="Times New Roman" w:cs="Times New Roman"/>
                      <w:lang w:val="uk-UA"/>
                    </w:rPr>
                    <w:t xml:space="preserve">Інд. податковий № </w:t>
                  </w:r>
                  <w:r w:rsidRPr="007077D4">
                    <w:rPr>
                      <w:rFonts w:ascii="Times New Roman" w:eastAsia="Calibri" w:hAnsi="Times New Roman" w:cs="Times New Roman"/>
                      <w:lang w:val="uk-UA"/>
                    </w:rPr>
                    <w:t>_______________________</w:t>
                  </w:r>
                </w:p>
                <w:p w14:paraId="54E45DAE" w14:textId="77777777" w:rsidR="00057AA6" w:rsidRPr="007077D4" w:rsidRDefault="00057AA6" w:rsidP="00057AA6">
                  <w:pPr>
                    <w:rPr>
                      <w:rFonts w:ascii="Times New Roman" w:eastAsia="Calibri" w:hAnsi="Times New Roman" w:cs="Times New Roman"/>
                      <w:lang w:val="uk-UA"/>
                    </w:rPr>
                  </w:pPr>
                </w:p>
                <w:p w14:paraId="57EAC303" w14:textId="77777777" w:rsidR="00C340F9" w:rsidRPr="007077D4" w:rsidRDefault="00C340F9" w:rsidP="00057AA6">
                  <w:pPr>
                    <w:rPr>
                      <w:rFonts w:ascii="Times New Roman" w:eastAsia="Calibri" w:hAnsi="Times New Roman" w:cs="Times New Roman"/>
                      <w:lang w:val="uk-UA"/>
                    </w:rPr>
                  </w:pPr>
                </w:p>
                <w:p w14:paraId="64482C05" w14:textId="77777777" w:rsidR="00C340F9" w:rsidRPr="007077D4" w:rsidRDefault="00C340F9" w:rsidP="00057AA6">
                  <w:pPr>
                    <w:rPr>
                      <w:rFonts w:ascii="Times New Roman" w:eastAsia="Calibri" w:hAnsi="Times New Roman" w:cs="Times New Roman"/>
                      <w:lang w:val="uk-UA"/>
                    </w:rPr>
                  </w:pPr>
                </w:p>
                <w:p w14:paraId="3FCDA52A" w14:textId="77777777" w:rsidR="00C340F9" w:rsidRPr="007077D4" w:rsidRDefault="00C340F9" w:rsidP="00057AA6">
                  <w:pPr>
                    <w:rPr>
                      <w:noProof/>
                      <w:snapToGrid w:val="0"/>
                      <w:sz w:val="22"/>
                      <w:szCs w:val="22"/>
                      <w:lang w:val="uk-UA"/>
                    </w:rPr>
                  </w:pPr>
                </w:p>
              </w:tc>
            </w:tr>
            <w:tr w:rsidR="00057AA6" w:rsidRPr="007077D4" w14:paraId="74A91F44" w14:textId="77777777" w:rsidTr="00E74676">
              <w:tc>
                <w:tcPr>
                  <w:tcW w:w="4814" w:type="dxa"/>
                </w:tcPr>
                <w:p w14:paraId="5103B526" w14:textId="77777777" w:rsidR="00057AA6" w:rsidRPr="007077D4" w:rsidRDefault="00057AA6" w:rsidP="00057AA6">
                  <w:pPr>
                    <w:rPr>
                      <w:rFonts w:ascii="Times New Roman" w:hAnsi="Times New Roman" w:cs="Times New Roman"/>
                      <w:sz w:val="16"/>
                      <w:szCs w:val="16"/>
                      <w:lang w:val="uk-UA"/>
                    </w:rPr>
                  </w:pPr>
                  <w:r w:rsidRPr="007077D4">
                    <w:rPr>
                      <w:rFonts w:ascii="Times New Roman" w:hAnsi="Times New Roman" w:cs="Times New Roman"/>
                      <w:sz w:val="16"/>
                      <w:szCs w:val="16"/>
                      <w:lang w:val="uk-UA"/>
                    </w:rPr>
                    <w:lastRenderedPageBreak/>
                    <w:t>______________________________</w:t>
                  </w:r>
                </w:p>
                <w:p w14:paraId="164941DB" w14:textId="77777777" w:rsidR="00057AA6" w:rsidRPr="007077D4" w:rsidRDefault="00057AA6" w:rsidP="00057AA6">
                  <w:pPr>
                    <w:tabs>
                      <w:tab w:val="left" w:pos="4572"/>
                    </w:tabs>
                    <w:ind w:right="174"/>
                    <w:jc w:val="center"/>
                    <w:rPr>
                      <w:rFonts w:ascii="Times New Roman" w:hAnsi="Times New Roman" w:cs="Times New Roman"/>
                      <w:sz w:val="16"/>
                      <w:szCs w:val="16"/>
                      <w:lang w:val="uk-UA"/>
                    </w:rPr>
                  </w:pPr>
                  <w:r w:rsidRPr="007077D4">
                    <w:rPr>
                      <w:rFonts w:ascii="Times New Roman" w:hAnsi="Times New Roman" w:cs="Times New Roman"/>
                      <w:sz w:val="16"/>
                      <w:szCs w:val="16"/>
                      <w:lang w:val="uk-UA"/>
                    </w:rPr>
                    <w:t>(посада)</w:t>
                  </w:r>
                </w:p>
                <w:p w14:paraId="13703A3D" w14:textId="77777777" w:rsidR="00057AA6" w:rsidRPr="007077D4" w:rsidRDefault="00057AA6" w:rsidP="00057AA6">
                  <w:pPr>
                    <w:tabs>
                      <w:tab w:val="left" w:pos="4572"/>
                    </w:tabs>
                    <w:ind w:right="174"/>
                    <w:jc w:val="both"/>
                    <w:rPr>
                      <w:rFonts w:ascii="Times New Roman" w:hAnsi="Times New Roman" w:cs="Times New Roman"/>
                      <w:sz w:val="16"/>
                      <w:szCs w:val="16"/>
                      <w:lang w:val="uk-UA"/>
                    </w:rPr>
                  </w:pPr>
                  <w:r w:rsidRPr="007077D4">
                    <w:rPr>
                      <w:rFonts w:ascii="Times New Roman" w:hAnsi="Times New Roman" w:cs="Times New Roman"/>
                      <w:sz w:val="16"/>
                      <w:szCs w:val="16"/>
                      <w:lang w:val="uk-UA"/>
                    </w:rPr>
                    <w:t>______________ /_______________/     (підпис)                                 (ПІБ)</w:t>
                  </w:r>
                </w:p>
                <w:p w14:paraId="5376FB2B" w14:textId="77777777" w:rsidR="00057AA6" w:rsidRPr="007077D4" w:rsidRDefault="00057AA6" w:rsidP="00057AA6">
                  <w:pPr>
                    <w:ind w:left="419"/>
                    <w:jc w:val="both"/>
                    <w:rPr>
                      <w:rFonts w:ascii="Times New Roman" w:hAnsi="Times New Roman" w:cs="Times New Roman"/>
                      <w:sz w:val="16"/>
                      <w:szCs w:val="16"/>
                      <w:lang w:val="uk-UA"/>
                    </w:rPr>
                  </w:pPr>
                </w:p>
                <w:p w14:paraId="168E85A1" w14:textId="77777777" w:rsidR="00057AA6" w:rsidRPr="007077D4" w:rsidRDefault="00057AA6" w:rsidP="00057AA6">
                  <w:pPr>
                    <w:pStyle w:val="21"/>
                    <w:rPr>
                      <w:b/>
                      <w:sz w:val="22"/>
                      <w:szCs w:val="22"/>
                      <w:lang w:val="uk-UA"/>
                    </w:rPr>
                  </w:pPr>
                  <w:r w:rsidRPr="007077D4">
                    <w:rPr>
                      <w:sz w:val="16"/>
                      <w:szCs w:val="16"/>
                      <w:lang w:val="uk-UA"/>
                    </w:rPr>
                    <w:t>М.П.</w:t>
                  </w:r>
                </w:p>
              </w:tc>
            </w:tr>
          </w:tbl>
          <w:p w14:paraId="1721733C" w14:textId="77777777" w:rsidR="008378E1" w:rsidRPr="007077D4" w:rsidRDefault="008378E1" w:rsidP="008378E1">
            <w:pPr>
              <w:pStyle w:val="20"/>
              <w:shd w:val="clear" w:color="auto" w:fill="auto"/>
              <w:tabs>
                <w:tab w:val="left" w:pos="426"/>
              </w:tabs>
              <w:spacing w:line="240" w:lineRule="auto"/>
              <w:ind w:firstLine="0"/>
              <w:jc w:val="left"/>
              <w:rPr>
                <w:sz w:val="28"/>
                <w:szCs w:val="28"/>
                <w:lang w:val="uk-UA"/>
              </w:rPr>
            </w:pPr>
          </w:p>
        </w:tc>
        <w:tc>
          <w:tcPr>
            <w:tcW w:w="3331" w:type="dxa"/>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tblGrid>
            <w:tr w:rsidR="00057AA6" w:rsidRPr="007077D4" w14:paraId="43721A23" w14:textId="77777777" w:rsidTr="00E74676">
              <w:tc>
                <w:tcPr>
                  <w:tcW w:w="5060" w:type="dxa"/>
                </w:tcPr>
                <w:p w14:paraId="794E7E44" w14:textId="77777777" w:rsidR="00057AA6" w:rsidRPr="007077D4" w:rsidRDefault="00057AA6" w:rsidP="00057AA6">
                  <w:pPr>
                    <w:pStyle w:val="aa"/>
                    <w:ind w:right="139"/>
                    <w:rPr>
                      <w:rFonts w:ascii="Times New Roman" w:hAnsi="Times New Roman"/>
                      <w:sz w:val="24"/>
                      <w:szCs w:val="24"/>
                      <w:lang w:val="uk-UA"/>
                    </w:rPr>
                  </w:pPr>
                  <w:r w:rsidRPr="007077D4">
                    <w:rPr>
                      <w:rFonts w:ascii="Times New Roman" w:hAnsi="Times New Roman"/>
                      <w:sz w:val="24"/>
                      <w:szCs w:val="24"/>
                      <w:lang w:val="uk-UA"/>
                    </w:rPr>
                    <w:lastRenderedPageBreak/>
                    <w:t xml:space="preserve">Ідентифікаційний код юридичної особи: </w:t>
                  </w:r>
                </w:p>
                <w:p w14:paraId="534EDCC1" w14:textId="77777777" w:rsidR="00057AA6" w:rsidRPr="007077D4" w:rsidRDefault="00057AA6" w:rsidP="00057AA6">
                  <w:pPr>
                    <w:pStyle w:val="aa"/>
                    <w:ind w:right="139"/>
                    <w:rPr>
                      <w:rFonts w:ascii="Times New Roman" w:hAnsi="Times New Roman"/>
                      <w:sz w:val="24"/>
                      <w:szCs w:val="24"/>
                      <w:lang w:val="uk-UA"/>
                    </w:rPr>
                  </w:pPr>
                  <w:r w:rsidRPr="007077D4">
                    <w:rPr>
                      <w:rFonts w:ascii="Times New Roman" w:hAnsi="Times New Roman"/>
                      <w:sz w:val="24"/>
                      <w:szCs w:val="24"/>
                      <w:lang w:val="uk-UA"/>
                    </w:rPr>
                    <w:t>_____________________</w:t>
                  </w:r>
                </w:p>
                <w:p w14:paraId="1377C13E" w14:textId="77777777" w:rsidR="00057AA6" w:rsidRPr="007077D4" w:rsidRDefault="00057AA6" w:rsidP="00057AA6">
                  <w:pPr>
                    <w:pStyle w:val="aa"/>
                    <w:ind w:right="139"/>
                    <w:rPr>
                      <w:rFonts w:ascii="Times New Roman" w:hAnsi="Times New Roman"/>
                      <w:sz w:val="24"/>
                      <w:szCs w:val="24"/>
                      <w:lang w:val="uk-UA"/>
                    </w:rPr>
                  </w:pPr>
                  <w:r w:rsidRPr="007077D4">
                    <w:rPr>
                      <w:rFonts w:ascii="Times New Roman" w:hAnsi="Times New Roman"/>
                      <w:sz w:val="24"/>
                      <w:szCs w:val="24"/>
                      <w:lang w:val="uk-UA"/>
                    </w:rPr>
                    <w:t>Місцезнаходження: _______________________</w:t>
                  </w:r>
                </w:p>
                <w:p w14:paraId="743D14ED" w14:textId="77777777" w:rsidR="00057AA6" w:rsidRPr="007077D4" w:rsidRDefault="00057AA6" w:rsidP="00057AA6">
                  <w:pPr>
                    <w:pStyle w:val="aa"/>
                    <w:ind w:right="139"/>
                    <w:rPr>
                      <w:rFonts w:ascii="Times New Roman" w:hAnsi="Times New Roman"/>
                      <w:sz w:val="24"/>
                      <w:szCs w:val="24"/>
                      <w:lang w:val="uk-UA"/>
                    </w:rPr>
                  </w:pPr>
                  <w:r w:rsidRPr="007077D4">
                    <w:rPr>
                      <w:rFonts w:ascii="Times New Roman" w:hAnsi="Times New Roman"/>
                      <w:sz w:val="24"/>
                      <w:szCs w:val="24"/>
                      <w:lang w:val="uk-UA"/>
                    </w:rPr>
                    <w:t>_______________________</w:t>
                  </w:r>
                </w:p>
                <w:p w14:paraId="6658CB25" w14:textId="77777777" w:rsidR="00057AA6" w:rsidRPr="007077D4" w:rsidRDefault="00057AA6" w:rsidP="00057AA6">
                  <w:pPr>
                    <w:rPr>
                      <w:rFonts w:ascii="Times New Roman" w:hAnsi="Times New Roman" w:cs="Times New Roman"/>
                      <w:lang w:val="uk-UA"/>
                    </w:rPr>
                  </w:pPr>
                  <w:r w:rsidRPr="007077D4">
                    <w:rPr>
                      <w:rFonts w:ascii="Times New Roman" w:hAnsi="Times New Roman" w:cs="Times New Roman"/>
                      <w:lang w:val="uk-UA"/>
                    </w:rPr>
                    <w:t>Ел. пошта ______________</w:t>
                  </w:r>
                </w:p>
                <w:p w14:paraId="77763ECD" w14:textId="77777777" w:rsidR="00057AA6" w:rsidRPr="007077D4" w:rsidRDefault="00057AA6" w:rsidP="00057AA6">
                  <w:pPr>
                    <w:rPr>
                      <w:rFonts w:ascii="Times New Roman" w:hAnsi="Times New Roman" w:cs="Times New Roman"/>
                      <w:lang w:val="uk-UA"/>
                    </w:rPr>
                  </w:pPr>
                  <w:proofErr w:type="spellStart"/>
                  <w:r w:rsidRPr="007077D4">
                    <w:rPr>
                      <w:rFonts w:ascii="Times New Roman" w:hAnsi="Times New Roman" w:cs="Times New Roman"/>
                      <w:lang w:val="uk-UA"/>
                    </w:rPr>
                    <w:t>Тел</w:t>
                  </w:r>
                  <w:proofErr w:type="spellEnd"/>
                  <w:r w:rsidRPr="007077D4">
                    <w:rPr>
                      <w:rFonts w:ascii="Times New Roman" w:hAnsi="Times New Roman" w:cs="Times New Roman"/>
                      <w:lang w:val="uk-UA"/>
                    </w:rPr>
                    <w:t>.: __________________ Факс: _________________</w:t>
                  </w:r>
                </w:p>
                <w:p w14:paraId="0E54420D" w14:textId="77777777" w:rsidR="00057AA6" w:rsidRPr="007077D4" w:rsidRDefault="00057AA6" w:rsidP="00057AA6">
                  <w:pPr>
                    <w:contextualSpacing/>
                    <w:jc w:val="both"/>
                    <w:rPr>
                      <w:rFonts w:ascii="Times New Roman" w:eastAsia="Calibri" w:hAnsi="Times New Roman" w:cs="Times New Roman"/>
                      <w:lang w:val="uk-UA"/>
                    </w:rPr>
                  </w:pPr>
                  <w:r w:rsidRPr="007077D4">
                    <w:rPr>
                      <w:rFonts w:ascii="Times New Roman" w:eastAsia="Calibri" w:hAnsi="Times New Roman" w:cs="Times New Roman"/>
                      <w:lang w:val="uk-UA"/>
                    </w:rPr>
                    <w:t>IBAN: _________________</w:t>
                  </w:r>
                </w:p>
                <w:p w14:paraId="51769EB3" w14:textId="77777777" w:rsidR="00057AA6" w:rsidRPr="007077D4" w:rsidRDefault="00057AA6" w:rsidP="00057AA6">
                  <w:pPr>
                    <w:contextualSpacing/>
                    <w:jc w:val="both"/>
                    <w:rPr>
                      <w:rFonts w:ascii="Times New Roman" w:hAnsi="Times New Roman" w:cs="Times New Roman"/>
                      <w:lang w:val="uk-UA"/>
                    </w:rPr>
                  </w:pPr>
                  <w:r w:rsidRPr="007077D4">
                    <w:rPr>
                      <w:rFonts w:ascii="Times New Roman" w:hAnsi="Times New Roman" w:cs="Times New Roman"/>
                      <w:lang w:val="uk-UA"/>
                    </w:rPr>
                    <w:t>код банку ______</w:t>
                  </w:r>
                </w:p>
                <w:p w14:paraId="4EB318C9" w14:textId="77777777" w:rsidR="00057AA6" w:rsidRPr="007077D4" w:rsidRDefault="00057AA6" w:rsidP="00057AA6">
                  <w:pPr>
                    <w:rPr>
                      <w:rFonts w:ascii="Times New Roman" w:eastAsia="Calibri" w:hAnsi="Times New Roman" w:cs="Times New Roman"/>
                      <w:lang w:val="uk-UA"/>
                    </w:rPr>
                  </w:pPr>
                  <w:r w:rsidRPr="007077D4">
                    <w:rPr>
                      <w:rFonts w:ascii="Times New Roman" w:hAnsi="Times New Roman" w:cs="Times New Roman"/>
                      <w:lang w:val="uk-UA"/>
                    </w:rPr>
                    <w:t xml:space="preserve">Інд. податковий № </w:t>
                  </w:r>
                  <w:r w:rsidRPr="007077D4">
                    <w:rPr>
                      <w:rFonts w:ascii="Times New Roman" w:eastAsia="Calibri" w:hAnsi="Times New Roman" w:cs="Times New Roman"/>
                      <w:lang w:val="uk-UA"/>
                    </w:rPr>
                    <w:t>_______________________</w:t>
                  </w:r>
                </w:p>
                <w:p w14:paraId="47CAB61A" w14:textId="77777777" w:rsidR="00057AA6" w:rsidRPr="007077D4" w:rsidRDefault="00057AA6" w:rsidP="00057AA6">
                  <w:pPr>
                    <w:rPr>
                      <w:rFonts w:ascii="Times New Roman" w:eastAsia="Calibri" w:hAnsi="Times New Roman" w:cs="Times New Roman"/>
                      <w:lang w:val="uk-UA"/>
                    </w:rPr>
                  </w:pPr>
                </w:p>
                <w:p w14:paraId="46B8F08A" w14:textId="77777777" w:rsidR="00057AA6" w:rsidRPr="007077D4" w:rsidRDefault="00057AA6" w:rsidP="00057AA6">
                  <w:pPr>
                    <w:rPr>
                      <w:noProof/>
                      <w:snapToGrid w:val="0"/>
                      <w:sz w:val="22"/>
                      <w:szCs w:val="22"/>
                      <w:lang w:val="uk-UA"/>
                    </w:rPr>
                  </w:pPr>
                </w:p>
                <w:p w14:paraId="3FF0C9F4" w14:textId="77777777" w:rsidR="00C340F9" w:rsidRPr="007077D4" w:rsidRDefault="00C340F9" w:rsidP="00057AA6">
                  <w:pPr>
                    <w:rPr>
                      <w:noProof/>
                      <w:snapToGrid w:val="0"/>
                      <w:sz w:val="22"/>
                      <w:szCs w:val="22"/>
                      <w:lang w:val="uk-UA"/>
                    </w:rPr>
                  </w:pPr>
                </w:p>
                <w:p w14:paraId="13807E18" w14:textId="77777777" w:rsidR="00C340F9" w:rsidRPr="007077D4" w:rsidRDefault="00C340F9" w:rsidP="00057AA6">
                  <w:pPr>
                    <w:rPr>
                      <w:noProof/>
                      <w:snapToGrid w:val="0"/>
                      <w:sz w:val="22"/>
                      <w:szCs w:val="22"/>
                      <w:lang w:val="uk-UA"/>
                    </w:rPr>
                  </w:pPr>
                </w:p>
              </w:tc>
            </w:tr>
            <w:tr w:rsidR="00057AA6" w:rsidRPr="00A71091" w14:paraId="3353DF5F" w14:textId="77777777" w:rsidTr="00E74676">
              <w:tc>
                <w:tcPr>
                  <w:tcW w:w="4814" w:type="dxa"/>
                </w:tcPr>
                <w:p w14:paraId="0B618C22" w14:textId="77777777" w:rsidR="00057AA6" w:rsidRPr="007077D4" w:rsidRDefault="00057AA6" w:rsidP="00057AA6">
                  <w:pPr>
                    <w:rPr>
                      <w:rFonts w:ascii="Times New Roman" w:hAnsi="Times New Roman" w:cs="Times New Roman"/>
                      <w:sz w:val="16"/>
                      <w:szCs w:val="16"/>
                      <w:lang w:val="uk-UA"/>
                    </w:rPr>
                  </w:pPr>
                  <w:r w:rsidRPr="007077D4">
                    <w:rPr>
                      <w:rFonts w:ascii="Times New Roman" w:hAnsi="Times New Roman" w:cs="Times New Roman"/>
                      <w:sz w:val="16"/>
                      <w:szCs w:val="16"/>
                      <w:lang w:val="uk-UA"/>
                    </w:rPr>
                    <w:lastRenderedPageBreak/>
                    <w:t>______________________________</w:t>
                  </w:r>
                </w:p>
                <w:p w14:paraId="3849988B" w14:textId="77777777" w:rsidR="00057AA6" w:rsidRPr="007077D4" w:rsidRDefault="00057AA6" w:rsidP="00057AA6">
                  <w:pPr>
                    <w:tabs>
                      <w:tab w:val="left" w:pos="4572"/>
                    </w:tabs>
                    <w:ind w:right="174"/>
                    <w:jc w:val="center"/>
                    <w:rPr>
                      <w:rFonts w:ascii="Times New Roman" w:hAnsi="Times New Roman" w:cs="Times New Roman"/>
                      <w:sz w:val="16"/>
                      <w:szCs w:val="16"/>
                      <w:lang w:val="uk-UA"/>
                    </w:rPr>
                  </w:pPr>
                  <w:r w:rsidRPr="007077D4">
                    <w:rPr>
                      <w:rFonts w:ascii="Times New Roman" w:hAnsi="Times New Roman" w:cs="Times New Roman"/>
                      <w:sz w:val="16"/>
                      <w:szCs w:val="16"/>
                      <w:lang w:val="uk-UA"/>
                    </w:rPr>
                    <w:t>(посада)</w:t>
                  </w:r>
                </w:p>
                <w:p w14:paraId="7A6DDC11" w14:textId="77777777" w:rsidR="00057AA6" w:rsidRPr="007077D4" w:rsidRDefault="00057AA6" w:rsidP="00057AA6">
                  <w:pPr>
                    <w:tabs>
                      <w:tab w:val="left" w:pos="4572"/>
                    </w:tabs>
                    <w:ind w:right="174"/>
                    <w:jc w:val="both"/>
                    <w:rPr>
                      <w:rFonts w:ascii="Times New Roman" w:hAnsi="Times New Roman" w:cs="Times New Roman"/>
                      <w:sz w:val="16"/>
                      <w:szCs w:val="16"/>
                      <w:lang w:val="uk-UA"/>
                    </w:rPr>
                  </w:pPr>
                  <w:r w:rsidRPr="007077D4">
                    <w:rPr>
                      <w:rFonts w:ascii="Times New Roman" w:hAnsi="Times New Roman" w:cs="Times New Roman"/>
                      <w:sz w:val="16"/>
                      <w:szCs w:val="16"/>
                      <w:lang w:val="uk-UA"/>
                    </w:rPr>
                    <w:t>______________ /_______________/     (підпис)                                 (ПІБ)</w:t>
                  </w:r>
                </w:p>
                <w:p w14:paraId="63A074A1" w14:textId="77777777" w:rsidR="00057AA6" w:rsidRPr="007077D4" w:rsidRDefault="00057AA6" w:rsidP="00057AA6">
                  <w:pPr>
                    <w:ind w:left="419"/>
                    <w:jc w:val="both"/>
                    <w:rPr>
                      <w:rFonts w:ascii="Times New Roman" w:hAnsi="Times New Roman" w:cs="Times New Roman"/>
                      <w:sz w:val="16"/>
                      <w:szCs w:val="16"/>
                      <w:lang w:val="uk-UA"/>
                    </w:rPr>
                  </w:pPr>
                </w:p>
                <w:p w14:paraId="1DA73974" w14:textId="77777777" w:rsidR="00057AA6" w:rsidRPr="00A71091" w:rsidRDefault="00057AA6" w:rsidP="00057AA6">
                  <w:pPr>
                    <w:pStyle w:val="21"/>
                    <w:rPr>
                      <w:b/>
                      <w:sz w:val="22"/>
                      <w:szCs w:val="22"/>
                      <w:lang w:val="uk-UA"/>
                    </w:rPr>
                  </w:pPr>
                  <w:r w:rsidRPr="007077D4">
                    <w:rPr>
                      <w:sz w:val="16"/>
                      <w:szCs w:val="16"/>
                      <w:lang w:val="uk-UA"/>
                    </w:rPr>
                    <w:t>М.П.</w:t>
                  </w:r>
                </w:p>
              </w:tc>
            </w:tr>
          </w:tbl>
          <w:p w14:paraId="33AD1D40" w14:textId="77777777" w:rsidR="008378E1" w:rsidRPr="00A71091" w:rsidRDefault="008378E1" w:rsidP="008378E1">
            <w:pPr>
              <w:pStyle w:val="20"/>
              <w:shd w:val="clear" w:color="auto" w:fill="auto"/>
              <w:tabs>
                <w:tab w:val="left" w:pos="426"/>
              </w:tabs>
              <w:spacing w:line="240" w:lineRule="auto"/>
              <w:ind w:firstLine="0"/>
              <w:jc w:val="left"/>
              <w:rPr>
                <w:sz w:val="28"/>
                <w:szCs w:val="28"/>
                <w:lang w:val="uk-UA"/>
              </w:rPr>
            </w:pPr>
          </w:p>
        </w:tc>
      </w:tr>
    </w:tbl>
    <w:p w14:paraId="46E868DA" w14:textId="77777777" w:rsidR="008378E1" w:rsidRDefault="008378E1" w:rsidP="008378E1">
      <w:pPr>
        <w:pStyle w:val="20"/>
        <w:shd w:val="clear" w:color="auto" w:fill="auto"/>
        <w:tabs>
          <w:tab w:val="left" w:pos="426"/>
        </w:tabs>
        <w:spacing w:line="240" w:lineRule="auto"/>
        <w:ind w:firstLine="0"/>
        <w:jc w:val="left"/>
        <w:rPr>
          <w:sz w:val="28"/>
          <w:szCs w:val="28"/>
        </w:rPr>
      </w:pPr>
    </w:p>
    <w:p w14:paraId="479A9846" w14:textId="77777777" w:rsidR="00DB4F1D" w:rsidRDefault="00DB4F1D" w:rsidP="008378E1">
      <w:pPr>
        <w:pStyle w:val="20"/>
        <w:shd w:val="clear" w:color="auto" w:fill="auto"/>
        <w:tabs>
          <w:tab w:val="left" w:pos="426"/>
        </w:tabs>
        <w:spacing w:line="240" w:lineRule="auto"/>
        <w:ind w:firstLine="0"/>
        <w:jc w:val="left"/>
        <w:rPr>
          <w:sz w:val="28"/>
          <w:szCs w:val="28"/>
        </w:rPr>
      </w:pPr>
    </w:p>
    <w:p w14:paraId="2637481B" w14:textId="1FD35F1E" w:rsidR="00E900EC" w:rsidRPr="00DB4F1D" w:rsidRDefault="00E900EC" w:rsidP="008378E1">
      <w:pPr>
        <w:pStyle w:val="20"/>
        <w:shd w:val="clear" w:color="auto" w:fill="auto"/>
        <w:tabs>
          <w:tab w:val="left" w:pos="426"/>
        </w:tabs>
        <w:spacing w:line="240" w:lineRule="auto"/>
        <w:ind w:firstLine="0"/>
        <w:jc w:val="left"/>
        <w:rPr>
          <w:b w:val="0"/>
          <w:sz w:val="28"/>
          <w:szCs w:val="28"/>
          <w:lang w:val="ru-RU"/>
        </w:rPr>
      </w:pPr>
      <w:proofErr w:type="spellStart"/>
      <w:r w:rsidRPr="00DB4F1D">
        <w:rPr>
          <w:b w:val="0"/>
          <w:sz w:val="28"/>
          <w:szCs w:val="28"/>
          <w:lang w:val="ru-RU"/>
        </w:rPr>
        <w:t>В.о</w:t>
      </w:r>
      <w:proofErr w:type="spellEnd"/>
      <w:r w:rsidRPr="00DB4F1D">
        <w:rPr>
          <w:b w:val="0"/>
          <w:sz w:val="28"/>
          <w:szCs w:val="28"/>
          <w:lang w:val="ru-RU"/>
        </w:rPr>
        <w:t>. директора департаменту</w:t>
      </w:r>
    </w:p>
    <w:p w14:paraId="77054274" w14:textId="168825A9" w:rsidR="00E900EC" w:rsidRPr="00DB4F1D" w:rsidRDefault="00E900EC" w:rsidP="008378E1">
      <w:pPr>
        <w:pStyle w:val="20"/>
        <w:shd w:val="clear" w:color="auto" w:fill="auto"/>
        <w:tabs>
          <w:tab w:val="left" w:pos="426"/>
        </w:tabs>
        <w:spacing w:line="240" w:lineRule="auto"/>
        <w:ind w:firstLine="0"/>
        <w:jc w:val="left"/>
        <w:rPr>
          <w:b w:val="0"/>
          <w:sz w:val="28"/>
          <w:szCs w:val="28"/>
          <w:lang w:val="ru-RU"/>
        </w:rPr>
      </w:pPr>
      <w:proofErr w:type="spellStart"/>
      <w:r w:rsidRPr="00DB4F1D">
        <w:rPr>
          <w:b w:val="0"/>
          <w:sz w:val="28"/>
          <w:szCs w:val="28"/>
          <w:lang w:val="ru-RU"/>
        </w:rPr>
        <w:t>комерційної</w:t>
      </w:r>
      <w:proofErr w:type="spellEnd"/>
      <w:r w:rsidRPr="00DB4F1D">
        <w:rPr>
          <w:b w:val="0"/>
          <w:sz w:val="28"/>
          <w:szCs w:val="28"/>
          <w:lang w:val="ru-RU"/>
        </w:rPr>
        <w:t xml:space="preserve"> </w:t>
      </w:r>
      <w:proofErr w:type="spellStart"/>
      <w:r w:rsidRPr="00DB4F1D">
        <w:rPr>
          <w:b w:val="0"/>
          <w:sz w:val="28"/>
          <w:szCs w:val="28"/>
          <w:lang w:val="ru-RU"/>
        </w:rPr>
        <w:t>діяльності</w:t>
      </w:r>
      <w:proofErr w:type="spellEnd"/>
      <w:r w:rsidRPr="00DB4F1D">
        <w:rPr>
          <w:b w:val="0"/>
          <w:sz w:val="28"/>
          <w:szCs w:val="28"/>
          <w:lang w:val="ru-RU"/>
        </w:rPr>
        <w:t xml:space="preserve">                                                                   Ант</w:t>
      </w:r>
      <w:bookmarkStart w:id="12" w:name="_GoBack"/>
      <w:bookmarkEnd w:id="12"/>
      <w:r w:rsidRPr="00DB4F1D">
        <w:rPr>
          <w:b w:val="0"/>
          <w:sz w:val="28"/>
          <w:szCs w:val="28"/>
          <w:lang w:val="ru-RU"/>
        </w:rPr>
        <w:t>ошина О.В.</w:t>
      </w:r>
    </w:p>
    <w:sectPr w:rsidR="00E900EC" w:rsidRPr="00DB4F1D" w:rsidSect="00F35C81">
      <w:footerReference w:type="default" r:id="rId9"/>
      <w:pgSz w:w="11906" w:h="16838"/>
      <w:pgMar w:top="851" w:right="851" w:bottom="851" w:left="1418"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FD34" w14:textId="77777777" w:rsidR="005379A0" w:rsidRDefault="005379A0" w:rsidP="008B6E3E">
      <w:r>
        <w:separator/>
      </w:r>
    </w:p>
  </w:endnote>
  <w:endnote w:type="continuationSeparator" w:id="0">
    <w:p w14:paraId="5C0BF8CF" w14:textId="77777777" w:rsidR="005379A0" w:rsidRDefault="005379A0" w:rsidP="008B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85230"/>
      <w:docPartObj>
        <w:docPartGallery w:val="Page Numbers (Bottom of Page)"/>
        <w:docPartUnique/>
      </w:docPartObj>
    </w:sdtPr>
    <w:sdtEndPr>
      <w:rPr>
        <w:rFonts w:ascii="Times New Roman" w:hAnsi="Times New Roman" w:cs="Times New Roman"/>
        <w:sz w:val="20"/>
        <w:szCs w:val="20"/>
      </w:rPr>
    </w:sdtEndPr>
    <w:sdtContent>
      <w:p w14:paraId="409C075B" w14:textId="77777777" w:rsidR="008B6E3E" w:rsidRPr="008B6E3E" w:rsidRDefault="008B6E3E">
        <w:pPr>
          <w:pStyle w:val="ad"/>
          <w:jc w:val="right"/>
          <w:rPr>
            <w:rFonts w:ascii="Times New Roman" w:hAnsi="Times New Roman" w:cs="Times New Roman"/>
            <w:sz w:val="20"/>
            <w:szCs w:val="20"/>
          </w:rPr>
        </w:pPr>
        <w:r w:rsidRPr="008B6E3E">
          <w:rPr>
            <w:rFonts w:ascii="Times New Roman" w:hAnsi="Times New Roman" w:cs="Times New Roman"/>
            <w:sz w:val="20"/>
            <w:szCs w:val="20"/>
          </w:rPr>
          <w:fldChar w:fldCharType="begin"/>
        </w:r>
        <w:r w:rsidRPr="008B6E3E">
          <w:rPr>
            <w:rFonts w:ascii="Times New Roman" w:hAnsi="Times New Roman" w:cs="Times New Roman"/>
            <w:sz w:val="20"/>
            <w:szCs w:val="20"/>
          </w:rPr>
          <w:instrText>PAGE   \* MERGEFORMAT</w:instrText>
        </w:r>
        <w:r w:rsidRPr="008B6E3E">
          <w:rPr>
            <w:rFonts w:ascii="Times New Roman" w:hAnsi="Times New Roman" w:cs="Times New Roman"/>
            <w:sz w:val="20"/>
            <w:szCs w:val="20"/>
          </w:rPr>
          <w:fldChar w:fldCharType="separate"/>
        </w:r>
        <w:r w:rsidR="00DB4F1D" w:rsidRPr="00DB4F1D">
          <w:rPr>
            <w:rFonts w:ascii="Times New Roman" w:hAnsi="Times New Roman" w:cs="Times New Roman"/>
            <w:noProof/>
            <w:sz w:val="20"/>
            <w:szCs w:val="20"/>
            <w:lang w:val="ru-RU"/>
          </w:rPr>
          <w:t>7</w:t>
        </w:r>
        <w:r w:rsidRPr="008B6E3E">
          <w:rPr>
            <w:rFonts w:ascii="Times New Roman" w:hAnsi="Times New Roman" w:cs="Times New Roman"/>
            <w:sz w:val="20"/>
            <w:szCs w:val="20"/>
          </w:rPr>
          <w:fldChar w:fldCharType="end"/>
        </w:r>
      </w:p>
    </w:sdtContent>
  </w:sdt>
  <w:p w14:paraId="3CD3025A" w14:textId="77777777" w:rsidR="008B6E3E" w:rsidRDefault="008B6E3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51BB5" w14:textId="77777777" w:rsidR="005379A0" w:rsidRDefault="005379A0" w:rsidP="008B6E3E">
      <w:r>
        <w:separator/>
      </w:r>
    </w:p>
  </w:footnote>
  <w:footnote w:type="continuationSeparator" w:id="0">
    <w:p w14:paraId="5F65DB45" w14:textId="77777777" w:rsidR="005379A0" w:rsidRDefault="005379A0" w:rsidP="008B6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DA8B4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0A6340"/>
    <w:multiLevelType w:val="multilevel"/>
    <w:tmpl w:val="ADFE71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B61CC"/>
    <w:multiLevelType w:val="multilevel"/>
    <w:tmpl w:val="3B3CD886"/>
    <w:lvl w:ilvl="0">
      <w:start w:val="3"/>
      <w:numFmt w:val="decimal"/>
      <w:lvlText w:val="%1."/>
      <w:lvlJc w:val="left"/>
      <w:pPr>
        <w:ind w:left="450" w:hanging="450"/>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3" w15:restartNumberingAfterBreak="0">
    <w:nsid w:val="0A6D3BC2"/>
    <w:multiLevelType w:val="multilevel"/>
    <w:tmpl w:val="E0FE14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8115EF"/>
    <w:multiLevelType w:val="multilevel"/>
    <w:tmpl w:val="3184DF4A"/>
    <w:lvl w:ilvl="0">
      <w:start w:val="3"/>
      <w:numFmt w:val="decimal"/>
      <w:lvlText w:val="%1."/>
      <w:lvlJc w:val="left"/>
      <w:pPr>
        <w:ind w:left="675" w:hanging="675"/>
      </w:pPr>
      <w:rPr>
        <w:rFonts w:hint="default"/>
      </w:rPr>
    </w:lvl>
    <w:lvl w:ilvl="1">
      <w:start w:val="5"/>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 w15:restartNumberingAfterBreak="0">
    <w:nsid w:val="2BA81888"/>
    <w:multiLevelType w:val="multilevel"/>
    <w:tmpl w:val="77BA8C8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FF3A40"/>
    <w:multiLevelType w:val="multilevel"/>
    <w:tmpl w:val="DEB686BE"/>
    <w:lvl w:ilvl="0">
      <w:start w:val="4"/>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30444FE7"/>
    <w:multiLevelType w:val="multilevel"/>
    <w:tmpl w:val="23249452"/>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318E4FB5"/>
    <w:multiLevelType w:val="multilevel"/>
    <w:tmpl w:val="432C5400"/>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330924BC"/>
    <w:multiLevelType w:val="multilevel"/>
    <w:tmpl w:val="DACA2448"/>
    <w:lvl w:ilvl="0">
      <w:start w:val="9"/>
      <w:numFmt w:val="decimal"/>
      <w:lvlText w:val="%1."/>
      <w:lvlJc w:val="left"/>
      <w:pPr>
        <w:ind w:left="675" w:hanging="675"/>
      </w:pPr>
      <w:rPr>
        <w:rFonts w:hint="default"/>
        <w:i w:val="0"/>
      </w:rPr>
    </w:lvl>
    <w:lvl w:ilvl="1">
      <w:start w:val="1"/>
      <w:numFmt w:val="decimal"/>
      <w:lvlText w:val="%1.%2."/>
      <w:lvlJc w:val="left"/>
      <w:pPr>
        <w:ind w:left="1010" w:hanging="720"/>
      </w:pPr>
      <w:rPr>
        <w:rFonts w:hint="default"/>
        <w:i w:val="0"/>
      </w:rPr>
    </w:lvl>
    <w:lvl w:ilvl="2">
      <w:start w:val="1"/>
      <w:numFmt w:val="decimal"/>
      <w:lvlText w:val="%1.%2.%3."/>
      <w:lvlJc w:val="left"/>
      <w:pPr>
        <w:ind w:left="1300" w:hanging="720"/>
      </w:pPr>
      <w:rPr>
        <w:rFonts w:hint="default"/>
        <w:i w:val="0"/>
      </w:rPr>
    </w:lvl>
    <w:lvl w:ilvl="3">
      <w:start w:val="1"/>
      <w:numFmt w:val="decimal"/>
      <w:lvlText w:val="%1.%2.%3.%4."/>
      <w:lvlJc w:val="left"/>
      <w:pPr>
        <w:ind w:left="1950" w:hanging="1080"/>
      </w:pPr>
      <w:rPr>
        <w:rFonts w:hint="default"/>
        <w:i w:val="0"/>
      </w:rPr>
    </w:lvl>
    <w:lvl w:ilvl="4">
      <w:start w:val="1"/>
      <w:numFmt w:val="decimal"/>
      <w:lvlText w:val="%1.%2.%3.%4.%5."/>
      <w:lvlJc w:val="left"/>
      <w:pPr>
        <w:ind w:left="2240" w:hanging="1080"/>
      </w:pPr>
      <w:rPr>
        <w:rFonts w:hint="default"/>
        <w:i w:val="0"/>
      </w:rPr>
    </w:lvl>
    <w:lvl w:ilvl="5">
      <w:start w:val="1"/>
      <w:numFmt w:val="decimal"/>
      <w:lvlText w:val="%1.%2.%3.%4.%5.%6."/>
      <w:lvlJc w:val="left"/>
      <w:pPr>
        <w:ind w:left="2890" w:hanging="1440"/>
      </w:pPr>
      <w:rPr>
        <w:rFonts w:hint="default"/>
        <w:i w:val="0"/>
      </w:rPr>
    </w:lvl>
    <w:lvl w:ilvl="6">
      <w:start w:val="1"/>
      <w:numFmt w:val="decimal"/>
      <w:lvlText w:val="%1.%2.%3.%4.%5.%6.%7."/>
      <w:lvlJc w:val="left"/>
      <w:pPr>
        <w:ind w:left="3540" w:hanging="1800"/>
      </w:pPr>
      <w:rPr>
        <w:rFonts w:hint="default"/>
        <w:i w:val="0"/>
      </w:rPr>
    </w:lvl>
    <w:lvl w:ilvl="7">
      <w:start w:val="1"/>
      <w:numFmt w:val="decimal"/>
      <w:lvlText w:val="%1.%2.%3.%4.%5.%6.%7.%8."/>
      <w:lvlJc w:val="left"/>
      <w:pPr>
        <w:ind w:left="3830" w:hanging="1800"/>
      </w:pPr>
      <w:rPr>
        <w:rFonts w:hint="default"/>
        <w:i w:val="0"/>
      </w:rPr>
    </w:lvl>
    <w:lvl w:ilvl="8">
      <w:start w:val="1"/>
      <w:numFmt w:val="decimal"/>
      <w:lvlText w:val="%1.%2.%3.%4.%5.%6.%7.%8.%9."/>
      <w:lvlJc w:val="left"/>
      <w:pPr>
        <w:ind w:left="4480" w:hanging="2160"/>
      </w:pPr>
      <w:rPr>
        <w:rFonts w:hint="default"/>
        <w:i w:val="0"/>
      </w:rPr>
    </w:lvl>
  </w:abstractNum>
  <w:abstractNum w:abstractNumId="10" w15:restartNumberingAfterBreak="0">
    <w:nsid w:val="33AB5722"/>
    <w:multiLevelType w:val="multilevel"/>
    <w:tmpl w:val="1896A314"/>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3A6F7761"/>
    <w:multiLevelType w:val="multilevel"/>
    <w:tmpl w:val="3D880A74"/>
    <w:lvl w:ilvl="0">
      <w:start w:val="3"/>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3BF553BF"/>
    <w:multiLevelType w:val="multilevel"/>
    <w:tmpl w:val="14AEC79C"/>
    <w:lvl w:ilvl="0">
      <w:start w:val="6"/>
      <w:numFmt w:val="decimal"/>
      <w:lvlText w:val="%1."/>
      <w:lvlJc w:val="left"/>
      <w:pPr>
        <w:ind w:left="675" w:hanging="675"/>
      </w:pPr>
      <w:rPr>
        <w:rFonts w:hint="default"/>
      </w:rPr>
    </w:lvl>
    <w:lvl w:ilvl="1">
      <w:start w:val="8"/>
      <w:numFmt w:val="decimal"/>
      <w:lvlText w:val="%1.%2."/>
      <w:lvlJc w:val="left"/>
      <w:pPr>
        <w:ind w:left="1010" w:hanging="72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540" w:hanging="180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480" w:hanging="2160"/>
      </w:pPr>
      <w:rPr>
        <w:rFonts w:hint="default"/>
      </w:rPr>
    </w:lvl>
  </w:abstractNum>
  <w:abstractNum w:abstractNumId="13" w15:restartNumberingAfterBreak="0">
    <w:nsid w:val="3E366776"/>
    <w:multiLevelType w:val="multilevel"/>
    <w:tmpl w:val="CE70239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841A35"/>
    <w:multiLevelType w:val="multilevel"/>
    <w:tmpl w:val="B7860B7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2138" w:hanging="720"/>
      </w:pPr>
      <w:rPr>
        <w:rFonts w:ascii="Times New Roman" w:hAnsi="Times New Roman" w:cs="Times New Roman"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40070C9F"/>
    <w:multiLevelType w:val="multilevel"/>
    <w:tmpl w:val="D5DC1B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854B06"/>
    <w:multiLevelType w:val="multilevel"/>
    <w:tmpl w:val="E82A3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347ADA"/>
    <w:multiLevelType w:val="multilevel"/>
    <w:tmpl w:val="85CC6C9E"/>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60876FB9"/>
    <w:multiLevelType w:val="multilevel"/>
    <w:tmpl w:val="C9D0BB74"/>
    <w:lvl w:ilvl="0">
      <w:start w:val="4"/>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61E9794D"/>
    <w:multiLevelType w:val="multilevel"/>
    <w:tmpl w:val="996072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7510B0"/>
    <w:multiLevelType w:val="multilevel"/>
    <w:tmpl w:val="E0022DA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056E8E"/>
    <w:multiLevelType w:val="multilevel"/>
    <w:tmpl w:val="27F68950"/>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685B2E81"/>
    <w:multiLevelType w:val="multilevel"/>
    <w:tmpl w:val="8B466F5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912851"/>
    <w:multiLevelType w:val="multilevel"/>
    <w:tmpl w:val="E0FE14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290DF5"/>
    <w:multiLevelType w:val="hybridMultilevel"/>
    <w:tmpl w:val="64F23824"/>
    <w:lvl w:ilvl="0" w:tplc="C9C2B80E">
      <w:start w:val="2"/>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25" w15:restartNumberingAfterBreak="0">
    <w:nsid w:val="74A36B26"/>
    <w:multiLevelType w:val="multilevel"/>
    <w:tmpl w:val="04D474A6"/>
    <w:lvl w:ilvl="0">
      <w:start w:val="5"/>
      <w:numFmt w:val="decimal"/>
      <w:lvlText w:val="%1."/>
      <w:lvlJc w:val="left"/>
      <w:pPr>
        <w:ind w:left="675" w:hanging="675"/>
      </w:pPr>
      <w:rPr>
        <w:rFonts w:hint="default"/>
      </w:rPr>
    </w:lvl>
    <w:lvl w:ilvl="1">
      <w:start w:val="1"/>
      <w:numFmt w:val="decimal"/>
      <w:lvlText w:val="%1.%2."/>
      <w:lvlJc w:val="left"/>
      <w:pPr>
        <w:ind w:left="1010" w:hanging="720"/>
      </w:pPr>
      <w:rPr>
        <w:rFonts w:hint="default"/>
        <w:i w:val="0"/>
      </w:rPr>
    </w:lvl>
    <w:lvl w:ilvl="2">
      <w:start w:val="1"/>
      <w:numFmt w:val="decimal"/>
      <w:lvlText w:val="%1.%2.%3."/>
      <w:lvlJc w:val="left"/>
      <w:pPr>
        <w:ind w:left="1300" w:hanging="72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540" w:hanging="180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480" w:hanging="2160"/>
      </w:pPr>
      <w:rPr>
        <w:rFonts w:hint="default"/>
      </w:rPr>
    </w:lvl>
  </w:abstractNum>
  <w:abstractNum w:abstractNumId="26" w15:restartNumberingAfterBreak="0">
    <w:nsid w:val="7C163B59"/>
    <w:multiLevelType w:val="multilevel"/>
    <w:tmpl w:val="17348B9A"/>
    <w:lvl w:ilvl="0">
      <w:start w:val="2"/>
      <w:numFmt w:val="decimal"/>
      <w:lvlText w:val="%1."/>
      <w:lvlJc w:val="left"/>
      <w:pPr>
        <w:ind w:left="450" w:hanging="450"/>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num w:numId="1">
    <w:abstractNumId w:val="3"/>
  </w:num>
  <w:num w:numId="2">
    <w:abstractNumId w:val="26"/>
  </w:num>
  <w:num w:numId="3">
    <w:abstractNumId w:val="2"/>
  </w:num>
  <w:num w:numId="4">
    <w:abstractNumId w:val="6"/>
  </w:num>
  <w:num w:numId="5">
    <w:abstractNumId w:val="12"/>
  </w:num>
  <w:num w:numId="6">
    <w:abstractNumId w:val="19"/>
  </w:num>
  <w:num w:numId="7">
    <w:abstractNumId w:val="1"/>
  </w:num>
  <w:num w:numId="8">
    <w:abstractNumId w:val="7"/>
  </w:num>
  <w:num w:numId="9">
    <w:abstractNumId w:val="8"/>
  </w:num>
  <w:num w:numId="10">
    <w:abstractNumId w:val="10"/>
  </w:num>
  <w:num w:numId="11">
    <w:abstractNumId w:val="21"/>
  </w:num>
  <w:num w:numId="12">
    <w:abstractNumId w:val="17"/>
  </w:num>
  <w:num w:numId="13">
    <w:abstractNumId w:val="14"/>
  </w:num>
  <w:num w:numId="14">
    <w:abstractNumId w:val="4"/>
  </w:num>
  <w:num w:numId="15">
    <w:abstractNumId w:val="15"/>
  </w:num>
  <w:num w:numId="16">
    <w:abstractNumId w:val="20"/>
  </w:num>
  <w:num w:numId="17">
    <w:abstractNumId w:val="5"/>
  </w:num>
  <w:num w:numId="18">
    <w:abstractNumId w:val="13"/>
  </w:num>
  <w:num w:numId="19">
    <w:abstractNumId w:val="16"/>
  </w:num>
  <w:num w:numId="20">
    <w:abstractNumId w:val="22"/>
  </w:num>
  <w:num w:numId="21">
    <w:abstractNumId w:val="25"/>
  </w:num>
  <w:num w:numId="22">
    <w:abstractNumId w:val="0"/>
  </w:num>
  <w:num w:numId="23">
    <w:abstractNumId w:val="9"/>
  </w:num>
  <w:num w:numId="24">
    <w:abstractNumId w:val="23"/>
  </w:num>
  <w:num w:numId="25">
    <w:abstractNumId w:val="18"/>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79"/>
    <w:rsid w:val="0001096B"/>
    <w:rsid w:val="000149D7"/>
    <w:rsid w:val="000434F1"/>
    <w:rsid w:val="0005083E"/>
    <w:rsid w:val="000512C0"/>
    <w:rsid w:val="00057AA6"/>
    <w:rsid w:val="00061CB0"/>
    <w:rsid w:val="00067A2B"/>
    <w:rsid w:val="00073455"/>
    <w:rsid w:val="00075294"/>
    <w:rsid w:val="000756CD"/>
    <w:rsid w:val="00077E55"/>
    <w:rsid w:val="000A1F2E"/>
    <w:rsid w:val="000A6EC4"/>
    <w:rsid w:val="000A77C4"/>
    <w:rsid w:val="000C1CA3"/>
    <w:rsid w:val="000C3640"/>
    <w:rsid w:val="000D2134"/>
    <w:rsid w:val="000D33B3"/>
    <w:rsid w:val="000D4452"/>
    <w:rsid w:val="000D5A8B"/>
    <w:rsid w:val="000E4308"/>
    <w:rsid w:val="000F0961"/>
    <w:rsid w:val="000F292D"/>
    <w:rsid w:val="000F4D30"/>
    <w:rsid w:val="0010164E"/>
    <w:rsid w:val="001144C5"/>
    <w:rsid w:val="00115299"/>
    <w:rsid w:val="0011533D"/>
    <w:rsid w:val="00115F05"/>
    <w:rsid w:val="00116347"/>
    <w:rsid w:val="001228E2"/>
    <w:rsid w:val="00124686"/>
    <w:rsid w:val="00130843"/>
    <w:rsid w:val="001342D3"/>
    <w:rsid w:val="00147AA8"/>
    <w:rsid w:val="0016187B"/>
    <w:rsid w:val="00162CB2"/>
    <w:rsid w:val="00166F02"/>
    <w:rsid w:val="001720B5"/>
    <w:rsid w:val="001846BB"/>
    <w:rsid w:val="00191C18"/>
    <w:rsid w:val="001B10E6"/>
    <w:rsid w:val="001C50A6"/>
    <w:rsid w:val="001D052B"/>
    <w:rsid w:val="001D18FC"/>
    <w:rsid w:val="001D3A93"/>
    <w:rsid w:val="001D42AF"/>
    <w:rsid w:val="001D6D1E"/>
    <w:rsid w:val="001E63F2"/>
    <w:rsid w:val="001F0958"/>
    <w:rsid w:val="001F1D6A"/>
    <w:rsid w:val="001F59D4"/>
    <w:rsid w:val="0020732B"/>
    <w:rsid w:val="00214B1F"/>
    <w:rsid w:val="00215783"/>
    <w:rsid w:val="002219C2"/>
    <w:rsid w:val="00221ECA"/>
    <w:rsid w:val="00223F71"/>
    <w:rsid w:val="002271F5"/>
    <w:rsid w:val="0022791C"/>
    <w:rsid w:val="002375A5"/>
    <w:rsid w:val="00245FF4"/>
    <w:rsid w:val="0024623C"/>
    <w:rsid w:val="00247D8C"/>
    <w:rsid w:val="00250E8C"/>
    <w:rsid w:val="002515C2"/>
    <w:rsid w:val="00273435"/>
    <w:rsid w:val="002804F8"/>
    <w:rsid w:val="00294900"/>
    <w:rsid w:val="002B1C3E"/>
    <w:rsid w:val="002D17D6"/>
    <w:rsid w:val="002D5F23"/>
    <w:rsid w:val="002F2F2A"/>
    <w:rsid w:val="002F555F"/>
    <w:rsid w:val="003057F1"/>
    <w:rsid w:val="00307220"/>
    <w:rsid w:val="00316E74"/>
    <w:rsid w:val="00323BBD"/>
    <w:rsid w:val="00330F15"/>
    <w:rsid w:val="00333C13"/>
    <w:rsid w:val="00336D6F"/>
    <w:rsid w:val="0034526C"/>
    <w:rsid w:val="0034778F"/>
    <w:rsid w:val="003606DC"/>
    <w:rsid w:val="00362B49"/>
    <w:rsid w:val="00371139"/>
    <w:rsid w:val="00372ED7"/>
    <w:rsid w:val="0037398F"/>
    <w:rsid w:val="00375BAA"/>
    <w:rsid w:val="00376393"/>
    <w:rsid w:val="00377A49"/>
    <w:rsid w:val="003814DE"/>
    <w:rsid w:val="00387457"/>
    <w:rsid w:val="003912ED"/>
    <w:rsid w:val="00393A7E"/>
    <w:rsid w:val="003A60F3"/>
    <w:rsid w:val="003B1DA3"/>
    <w:rsid w:val="003C2FAC"/>
    <w:rsid w:val="003C47DD"/>
    <w:rsid w:val="003D0935"/>
    <w:rsid w:val="003D5D16"/>
    <w:rsid w:val="003F0B64"/>
    <w:rsid w:val="003F4F25"/>
    <w:rsid w:val="003F759F"/>
    <w:rsid w:val="0040000F"/>
    <w:rsid w:val="00407CA1"/>
    <w:rsid w:val="0041158B"/>
    <w:rsid w:val="004136B7"/>
    <w:rsid w:val="0042794F"/>
    <w:rsid w:val="004309B4"/>
    <w:rsid w:val="00437A37"/>
    <w:rsid w:val="004426FF"/>
    <w:rsid w:val="00461659"/>
    <w:rsid w:val="00473B27"/>
    <w:rsid w:val="00492658"/>
    <w:rsid w:val="00496436"/>
    <w:rsid w:val="004A1E63"/>
    <w:rsid w:val="004A4B54"/>
    <w:rsid w:val="004A71A7"/>
    <w:rsid w:val="004B0E8E"/>
    <w:rsid w:val="004C56EA"/>
    <w:rsid w:val="004D43A6"/>
    <w:rsid w:val="004E7D93"/>
    <w:rsid w:val="004F2E2F"/>
    <w:rsid w:val="004F4D5F"/>
    <w:rsid w:val="00506175"/>
    <w:rsid w:val="005123E3"/>
    <w:rsid w:val="005135FF"/>
    <w:rsid w:val="0052602D"/>
    <w:rsid w:val="005354F1"/>
    <w:rsid w:val="005379A0"/>
    <w:rsid w:val="005464A6"/>
    <w:rsid w:val="005479ED"/>
    <w:rsid w:val="005618D6"/>
    <w:rsid w:val="0056465E"/>
    <w:rsid w:val="00571B97"/>
    <w:rsid w:val="00574664"/>
    <w:rsid w:val="00574A7C"/>
    <w:rsid w:val="00580834"/>
    <w:rsid w:val="0058150F"/>
    <w:rsid w:val="00591EFB"/>
    <w:rsid w:val="00597A1B"/>
    <w:rsid w:val="005B21CD"/>
    <w:rsid w:val="005C57FE"/>
    <w:rsid w:val="005C6E85"/>
    <w:rsid w:val="005E3B6B"/>
    <w:rsid w:val="006019CF"/>
    <w:rsid w:val="00602E92"/>
    <w:rsid w:val="00610FC0"/>
    <w:rsid w:val="00621DA9"/>
    <w:rsid w:val="00624761"/>
    <w:rsid w:val="0064157A"/>
    <w:rsid w:val="006516C0"/>
    <w:rsid w:val="00654D8E"/>
    <w:rsid w:val="00660902"/>
    <w:rsid w:val="00665C35"/>
    <w:rsid w:val="00683A55"/>
    <w:rsid w:val="00696CDE"/>
    <w:rsid w:val="006B79E4"/>
    <w:rsid w:val="006C516F"/>
    <w:rsid w:val="006E4FE9"/>
    <w:rsid w:val="006E676F"/>
    <w:rsid w:val="007063AF"/>
    <w:rsid w:val="007077D4"/>
    <w:rsid w:val="007243B9"/>
    <w:rsid w:val="00736EA1"/>
    <w:rsid w:val="00740683"/>
    <w:rsid w:val="00740CCC"/>
    <w:rsid w:val="00742D2A"/>
    <w:rsid w:val="00743230"/>
    <w:rsid w:val="00744315"/>
    <w:rsid w:val="00747CF4"/>
    <w:rsid w:val="00752805"/>
    <w:rsid w:val="00753748"/>
    <w:rsid w:val="007537D4"/>
    <w:rsid w:val="00754BB3"/>
    <w:rsid w:val="00763CEB"/>
    <w:rsid w:val="00764E64"/>
    <w:rsid w:val="0077082C"/>
    <w:rsid w:val="00771794"/>
    <w:rsid w:val="00782310"/>
    <w:rsid w:val="007878A9"/>
    <w:rsid w:val="00795D3C"/>
    <w:rsid w:val="00796149"/>
    <w:rsid w:val="00796FCC"/>
    <w:rsid w:val="007A30FE"/>
    <w:rsid w:val="007A57FC"/>
    <w:rsid w:val="007B651D"/>
    <w:rsid w:val="007B7093"/>
    <w:rsid w:val="007C7E22"/>
    <w:rsid w:val="007D5F84"/>
    <w:rsid w:val="007D6D80"/>
    <w:rsid w:val="007D7A65"/>
    <w:rsid w:val="007F215E"/>
    <w:rsid w:val="00800376"/>
    <w:rsid w:val="0081071B"/>
    <w:rsid w:val="008140B4"/>
    <w:rsid w:val="00824E4C"/>
    <w:rsid w:val="00826BFD"/>
    <w:rsid w:val="008378E1"/>
    <w:rsid w:val="0084245B"/>
    <w:rsid w:val="00843283"/>
    <w:rsid w:val="00843EF2"/>
    <w:rsid w:val="00864ED4"/>
    <w:rsid w:val="00871E2D"/>
    <w:rsid w:val="008770DE"/>
    <w:rsid w:val="00881F57"/>
    <w:rsid w:val="00884E21"/>
    <w:rsid w:val="008A4EB1"/>
    <w:rsid w:val="008A50BA"/>
    <w:rsid w:val="008B6E3E"/>
    <w:rsid w:val="008C5646"/>
    <w:rsid w:val="008C5F1C"/>
    <w:rsid w:val="008D1D2E"/>
    <w:rsid w:val="008D26A5"/>
    <w:rsid w:val="008E3705"/>
    <w:rsid w:val="008E484E"/>
    <w:rsid w:val="008F1B38"/>
    <w:rsid w:val="008F45F2"/>
    <w:rsid w:val="009076A8"/>
    <w:rsid w:val="009129E3"/>
    <w:rsid w:val="00920B98"/>
    <w:rsid w:val="00931C35"/>
    <w:rsid w:val="00935C21"/>
    <w:rsid w:val="00936BC4"/>
    <w:rsid w:val="00943599"/>
    <w:rsid w:val="00950C3F"/>
    <w:rsid w:val="009561CA"/>
    <w:rsid w:val="0096792F"/>
    <w:rsid w:val="00980386"/>
    <w:rsid w:val="009827CC"/>
    <w:rsid w:val="00993031"/>
    <w:rsid w:val="009930CC"/>
    <w:rsid w:val="00994BD5"/>
    <w:rsid w:val="009A4DF0"/>
    <w:rsid w:val="009C5172"/>
    <w:rsid w:val="009D3D8C"/>
    <w:rsid w:val="00A03657"/>
    <w:rsid w:val="00A042BD"/>
    <w:rsid w:val="00A22466"/>
    <w:rsid w:val="00A225BC"/>
    <w:rsid w:val="00A23E22"/>
    <w:rsid w:val="00A25EFA"/>
    <w:rsid w:val="00A31AB8"/>
    <w:rsid w:val="00A33DFA"/>
    <w:rsid w:val="00A36665"/>
    <w:rsid w:val="00A45AC5"/>
    <w:rsid w:val="00A46609"/>
    <w:rsid w:val="00A47872"/>
    <w:rsid w:val="00A51E40"/>
    <w:rsid w:val="00A63F88"/>
    <w:rsid w:val="00A71091"/>
    <w:rsid w:val="00A7121D"/>
    <w:rsid w:val="00A72721"/>
    <w:rsid w:val="00A959FB"/>
    <w:rsid w:val="00AA0594"/>
    <w:rsid w:val="00AA6B39"/>
    <w:rsid w:val="00AA7922"/>
    <w:rsid w:val="00AB0177"/>
    <w:rsid w:val="00AB3EA0"/>
    <w:rsid w:val="00AC1600"/>
    <w:rsid w:val="00AC20A3"/>
    <w:rsid w:val="00B0105F"/>
    <w:rsid w:val="00B011AB"/>
    <w:rsid w:val="00B07E86"/>
    <w:rsid w:val="00B1074C"/>
    <w:rsid w:val="00B42CDA"/>
    <w:rsid w:val="00B46239"/>
    <w:rsid w:val="00B5242F"/>
    <w:rsid w:val="00B558B0"/>
    <w:rsid w:val="00B72BA3"/>
    <w:rsid w:val="00BA504C"/>
    <w:rsid w:val="00BA768D"/>
    <w:rsid w:val="00BB32E9"/>
    <w:rsid w:val="00BC0B7A"/>
    <w:rsid w:val="00BC5412"/>
    <w:rsid w:val="00BC5C9E"/>
    <w:rsid w:val="00BD5F24"/>
    <w:rsid w:val="00BD7E37"/>
    <w:rsid w:val="00BE2585"/>
    <w:rsid w:val="00BE4FF8"/>
    <w:rsid w:val="00BF1EF7"/>
    <w:rsid w:val="00C212A5"/>
    <w:rsid w:val="00C21BE3"/>
    <w:rsid w:val="00C22E83"/>
    <w:rsid w:val="00C23149"/>
    <w:rsid w:val="00C3294E"/>
    <w:rsid w:val="00C340F9"/>
    <w:rsid w:val="00C36BDE"/>
    <w:rsid w:val="00C4067E"/>
    <w:rsid w:val="00C518D3"/>
    <w:rsid w:val="00C6030A"/>
    <w:rsid w:val="00C676F4"/>
    <w:rsid w:val="00C7036D"/>
    <w:rsid w:val="00C81EF6"/>
    <w:rsid w:val="00C82C0A"/>
    <w:rsid w:val="00C84FC4"/>
    <w:rsid w:val="00CA3959"/>
    <w:rsid w:val="00CB0F76"/>
    <w:rsid w:val="00CB3AAA"/>
    <w:rsid w:val="00CB4A52"/>
    <w:rsid w:val="00CC633D"/>
    <w:rsid w:val="00CE023A"/>
    <w:rsid w:val="00CE5FE1"/>
    <w:rsid w:val="00CE75E8"/>
    <w:rsid w:val="00CF09A6"/>
    <w:rsid w:val="00CF7A69"/>
    <w:rsid w:val="00D007E6"/>
    <w:rsid w:val="00D0418B"/>
    <w:rsid w:val="00D122AD"/>
    <w:rsid w:val="00D30121"/>
    <w:rsid w:val="00D31A4B"/>
    <w:rsid w:val="00D35BA4"/>
    <w:rsid w:val="00D400D2"/>
    <w:rsid w:val="00D421EB"/>
    <w:rsid w:val="00D540FA"/>
    <w:rsid w:val="00D57C76"/>
    <w:rsid w:val="00D62446"/>
    <w:rsid w:val="00D65B81"/>
    <w:rsid w:val="00D845CA"/>
    <w:rsid w:val="00D86C09"/>
    <w:rsid w:val="00D967E3"/>
    <w:rsid w:val="00D97AFF"/>
    <w:rsid w:val="00D97CEC"/>
    <w:rsid w:val="00DA01D1"/>
    <w:rsid w:val="00DA6657"/>
    <w:rsid w:val="00DB4F1D"/>
    <w:rsid w:val="00DC1001"/>
    <w:rsid w:val="00DC64C2"/>
    <w:rsid w:val="00DD3118"/>
    <w:rsid w:val="00DE5ED3"/>
    <w:rsid w:val="00DF0D69"/>
    <w:rsid w:val="00DF3979"/>
    <w:rsid w:val="00E171F1"/>
    <w:rsid w:val="00E17722"/>
    <w:rsid w:val="00E2515F"/>
    <w:rsid w:val="00E35ABE"/>
    <w:rsid w:val="00E53DE5"/>
    <w:rsid w:val="00E6034C"/>
    <w:rsid w:val="00E65BC8"/>
    <w:rsid w:val="00E80491"/>
    <w:rsid w:val="00E8150B"/>
    <w:rsid w:val="00E84D01"/>
    <w:rsid w:val="00E900EC"/>
    <w:rsid w:val="00E9317C"/>
    <w:rsid w:val="00E93FF0"/>
    <w:rsid w:val="00E97906"/>
    <w:rsid w:val="00EA6487"/>
    <w:rsid w:val="00EB3A37"/>
    <w:rsid w:val="00EB62CA"/>
    <w:rsid w:val="00EC0D7F"/>
    <w:rsid w:val="00ED1B06"/>
    <w:rsid w:val="00ED2A13"/>
    <w:rsid w:val="00ED2F97"/>
    <w:rsid w:val="00EE5928"/>
    <w:rsid w:val="00EF19C5"/>
    <w:rsid w:val="00EF5E8B"/>
    <w:rsid w:val="00F0277E"/>
    <w:rsid w:val="00F33307"/>
    <w:rsid w:val="00F35C81"/>
    <w:rsid w:val="00F36E95"/>
    <w:rsid w:val="00F37FF4"/>
    <w:rsid w:val="00F5387D"/>
    <w:rsid w:val="00F57933"/>
    <w:rsid w:val="00F623B2"/>
    <w:rsid w:val="00F7257C"/>
    <w:rsid w:val="00F80683"/>
    <w:rsid w:val="00F85231"/>
    <w:rsid w:val="00F85768"/>
    <w:rsid w:val="00FA7016"/>
    <w:rsid w:val="00FB28E8"/>
    <w:rsid w:val="00FC3193"/>
    <w:rsid w:val="00FC6EEA"/>
    <w:rsid w:val="00FD4963"/>
    <w:rsid w:val="00FD6AF3"/>
    <w:rsid w:val="00FE1AD8"/>
    <w:rsid w:val="00FE3D69"/>
    <w:rsid w:val="00FF03A9"/>
    <w:rsid w:val="00FF0962"/>
    <w:rsid w:val="00FF38AE"/>
    <w:rsid w:val="00FF3B0D"/>
    <w:rsid w:val="00FF3F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BD5DB"/>
  <w15:chartTrackingRefBased/>
  <w15:docId w15:val="{FC5AFC78-A817-4481-9D27-8F0EEFB9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F3979"/>
    <w:pPr>
      <w:widowControl w:val="0"/>
      <w:spacing w:after="0" w:line="240" w:lineRule="auto"/>
    </w:pPr>
    <w:rPr>
      <w:rFonts w:ascii="Courier New" w:eastAsia="Courier New" w:hAnsi="Courier New" w:cs="Courier New"/>
      <w:color w:val="000000"/>
      <w:sz w:val="24"/>
      <w:szCs w:val="24"/>
      <w:lang w:eastAsia="uk-UA"/>
    </w:rPr>
  </w:style>
  <w:style w:type="paragraph" w:styleId="8">
    <w:name w:val="heading 8"/>
    <w:basedOn w:val="a0"/>
    <w:next w:val="a0"/>
    <w:link w:val="80"/>
    <w:qFormat/>
    <w:rsid w:val="008378E1"/>
    <w:pPr>
      <w:keepNext/>
      <w:widowControl/>
      <w:ind w:right="-766"/>
      <w:jc w:val="both"/>
      <w:outlineLvl w:val="7"/>
    </w:pPr>
    <w:rPr>
      <w:rFonts w:ascii="Times New Roman" w:eastAsia="Times New Roman" w:hAnsi="Times New Roman" w:cs="Times New Roman"/>
      <w:b/>
      <w:color w:val="auto"/>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_"/>
    <w:basedOn w:val="a1"/>
    <w:link w:val="20"/>
    <w:rsid w:val="00DF3979"/>
    <w:rPr>
      <w:rFonts w:ascii="Times New Roman" w:eastAsia="Times New Roman" w:hAnsi="Times New Roman" w:cs="Times New Roman"/>
      <w:b/>
      <w:bCs/>
      <w:shd w:val="clear" w:color="auto" w:fill="FFFFFF"/>
    </w:rPr>
  </w:style>
  <w:style w:type="character" w:customStyle="1" w:styleId="3">
    <w:name w:val="Основной текст (3)_"/>
    <w:basedOn w:val="a1"/>
    <w:link w:val="30"/>
    <w:rsid w:val="00DF3979"/>
    <w:rPr>
      <w:rFonts w:ascii="Times New Roman" w:eastAsia="Times New Roman" w:hAnsi="Times New Roman" w:cs="Times New Roman"/>
      <w:i/>
      <w:iCs/>
      <w:sz w:val="19"/>
      <w:szCs w:val="19"/>
      <w:shd w:val="clear" w:color="auto" w:fill="FFFFFF"/>
    </w:rPr>
  </w:style>
  <w:style w:type="character" w:customStyle="1" w:styleId="a4">
    <w:name w:val="Основной текст_"/>
    <w:basedOn w:val="a1"/>
    <w:link w:val="5"/>
    <w:rsid w:val="00DF3979"/>
    <w:rPr>
      <w:rFonts w:ascii="Times New Roman" w:eastAsia="Times New Roman" w:hAnsi="Times New Roman" w:cs="Times New Roman"/>
      <w:shd w:val="clear" w:color="auto" w:fill="FFFFFF"/>
    </w:rPr>
  </w:style>
  <w:style w:type="character" w:customStyle="1" w:styleId="0pt">
    <w:name w:val="Основной текст + Курсив;Интервал 0 pt"/>
    <w:basedOn w:val="a4"/>
    <w:rsid w:val="00DF3979"/>
    <w:rPr>
      <w:rFonts w:ascii="Times New Roman" w:eastAsia="Times New Roman" w:hAnsi="Times New Roman" w:cs="Times New Roman"/>
      <w:i/>
      <w:iCs/>
      <w:color w:val="000000"/>
      <w:spacing w:val="-10"/>
      <w:w w:val="100"/>
      <w:position w:val="0"/>
      <w:shd w:val="clear" w:color="auto" w:fill="FFFFFF"/>
      <w:lang w:val="uk-UA"/>
    </w:rPr>
  </w:style>
  <w:style w:type="paragraph" w:customStyle="1" w:styleId="20">
    <w:name w:val="Основной текст (2)"/>
    <w:basedOn w:val="a0"/>
    <w:link w:val="2"/>
    <w:rsid w:val="00DF3979"/>
    <w:pPr>
      <w:shd w:val="clear" w:color="auto" w:fill="FFFFFF"/>
      <w:spacing w:line="0" w:lineRule="atLeast"/>
      <w:ind w:hanging="1500"/>
      <w:jc w:val="center"/>
    </w:pPr>
    <w:rPr>
      <w:rFonts w:ascii="Times New Roman" w:eastAsia="Times New Roman" w:hAnsi="Times New Roman" w:cs="Times New Roman"/>
      <w:b/>
      <w:bCs/>
      <w:color w:val="auto"/>
      <w:sz w:val="22"/>
      <w:szCs w:val="22"/>
      <w:lang w:eastAsia="en-US"/>
    </w:rPr>
  </w:style>
  <w:style w:type="paragraph" w:customStyle="1" w:styleId="30">
    <w:name w:val="Основной текст (3)"/>
    <w:basedOn w:val="a0"/>
    <w:link w:val="3"/>
    <w:rsid w:val="00DF3979"/>
    <w:pPr>
      <w:shd w:val="clear" w:color="auto" w:fill="FFFFFF"/>
      <w:spacing w:before="60" w:after="540" w:line="0" w:lineRule="atLeast"/>
    </w:pPr>
    <w:rPr>
      <w:rFonts w:ascii="Times New Roman" w:eastAsia="Times New Roman" w:hAnsi="Times New Roman" w:cs="Times New Roman"/>
      <w:i/>
      <w:iCs/>
      <w:color w:val="auto"/>
      <w:sz w:val="19"/>
      <w:szCs w:val="19"/>
      <w:lang w:eastAsia="en-US"/>
    </w:rPr>
  </w:style>
  <w:style w:type="paragraph" w:customStyle="1" w:styleId="5">
    <w:name w:val="Основной текст5"/>
    <w:basedOn w:val="a0"/>
    <w:link w:val="a4"/>
    <w:rsid w:val="00DF3979"/>
    <w:pPr>
      <w:shd w:val="clear" w:color="auto" w:fill="FFFFFF"/>
      <w:spacing w:before="540" w:line="278" w:lineRule="exact"/>
      <w:jc w:val="both"/>
    </w:pPr>
    <w:rPr>
      <w:rFonts w:ascii="Times New Roman" w:eastAsia="Times New Roman" w:hAnsi="Times New Roman" w:cs="Times New Roman"/>
      <w:color w:val="auto"/>
      <w:sz w:val="22"/>
      <w:szCs w:val="22"/>
      <w:lang w:eastAsia="en-US"/>
    </w:rPr>
  </w:style>
  <w:style w:type="character" w:customStyle="1" w:styleId="2FranklinGothicHeavy75pt">
    <w:name w:val="Основной текст (2) + Franklin Gothic Heavy;7;5 pt"/>
    <w:basedOn w:val="2"/>
    <w:rsid w:val="00147AA8"/>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single"/>
      <w:shd w:val="clear" w:color="auto" w:fill="FFFFFF"/>
    </w:rPr>
  </w:style>
  <w:style w:type="paragraph" w:customStyle="1" w:styleId="7">
    <w:name w:val="Основной текст7"/>
    <w:basedOn w:val="a0"/>
    <w:rsid w:val="00147AA8"/>
    <w:pPr>
      <w:shd w:val="clear" w:color="auto" w:fill="FFFFFF"/>
      <w:spacing w:before="60" w:line="0" w:lineRule="atLeast"/>
    </w:pPr>
    <w:rPr>
      <w:rFonts w:ascii="Times New Roman" w:eastAsia="Times New Roman" w:hAnsi="Times New Roman" w:cs="Times New Roman"/>
      <w:sz w:val="22"/>
      <w:szCs w:val="22"/>
    </w:rPr>
  </w:style>
  <w:style w:type="paragraph" w:styleId="a5">
    <w:name w:val="Balloon Text"/>
    <w:basedOn w:val="a0"/>
    <w:link w:val="a6"/>
    <w:uiPriority w:val="99"/>
    <w:semiHidden/>
    <w:unhideWhenUsed/>
    <w:rsid w:val="00920B98"/>
    <w:rPr>
      <w:rFonts w:ascii="Segoe UI" w:hAnsi="Segoe UI" w:cs="Segoe UI"/>
      <w:sz w:val="18"/>
      <w:szCs w:val="18"/>
    </w:rPr>
  </w:style>
  <w:style w:type="character" w:customStyle="1" w:styleId="a6">
    <w:name w:val="Текст выноски Знак"/>
    <w:basedOn w:val="a1"/>
    <w:link w:val="a5"/>
    <w:uiPriority w:val="99"/>
    <w:semiHidden/>
    <w:rsid w:val="00920B98"/>
    <w:rPr>
      <w:rFonts w:ascii="Segoe UI" w:eastAsia="Courier New" w:hAnsi="Segoe UI" w:cs="Segoe UI"/>
      <w:color w:val="000000"/>
      <w:sz w:val="18"/>
      <w:szCs w:val="18"/>
      <w:lang w:eastAsia="uk-UA"/>
    </w:rPr>
  </w:style>
  <w:style w:type="character" w:styleId="a7">
    <w:name w:val="Hyperlink"/>
    <w:basedOn w:val="a1"/>
    <w:rsid w:val="00D421EB"/>
    <w:rPr>
      <w:color w:val="0066CC"/>
      <w:u w:val="single"/>
    </w:rPr>
  </w:style>
  <w:style w:type="character" w:customStyle="1" w:styleId="31">
    <w:name w:val="Заголовок №3_"/>
    <w:basedOn w:val="a1"/>
    <w:link w:val="32"/>
    <w:rsid w:val="00D421EB"/>
    <w:rPr>
      <w:rFonts w:ascii="Times New Roman" w:eastAsia="Times New Roman" w:hAnsi="Times New Roman" w:cs="Times New Roman"/>
      <w:b/>
      <w:bCs/>
      <w:shd w:val="clear" w:color="auto" w:fill="FFFFFF"/>
    </w:rPr>
  </w:style>
  <w:style w:type="character" w:customStyle="1" w:styleId="50">
    <w:name w:val="Основной текст (5)_"/>
    <w:basedOn w:val="a1"/>
    <w:link w:val="51"/>
    <w:rsid w:val="00D421EB"/>
    <w:rPr>
      <w:rFonts w:ascii="Times New Roman" w:eastAsia="Times New Roman" w:hAnsi="Times New Roman" w:cs="Times New Roman"/>
      <w:sz w:val="14"/>
      <w:szCs w:val="14"/>
      <w:shd w:val="clear" w:color="auto" w:fill="FFFFFF"/>
    </w:rPr>
  </w:style>
  <w:style w:type="paragraph" w:customStyle="1" w:styleId="32">
    <w:name w:val="Заголовок №3"/>
    <w:basedOn w:val="a0"/>
    <w:link w:val="31"/>
    <w:rsid w:val="00D421EB"/>
    <w:pPr>
      <w:shd w:val="clear" w:color="auto" w:fill="FFFFFF"/>
      <w:spacing w:before="300" w:after="60" w:line="274" w:lineRule="exact"/>
      <w:jc w:val="center"/>
      <w:outlineLvl w:val="2"/>
    </w:pPr>
    <w:rPr>
      <w:rFonts w:ascii="Times New Roman" w:eastAsia="Times New Roman" w:hAnsi="Times New Roman" w:cs="Times New Roman"/>
      <w:b/>
      <w:bCs/>
      <w:color w:val="auto"/>
      <w:sz w:val="22"/>
      <w:szCs w:val="22"/>
      <w:lang w:eastAsia="en-US"/>
    </w:rPr>
  </w:style>
  <w:style w:type="paragraph" w:customStyle="1" w:styleId="51">
    <w:name w:val="Основной текст (5)"/>
    <w:basedOn w:val="a0"/>
    <w:link w:val="50"/>
    <w:rsid w:val="00D421EB"/>
    <w:pPr>
      <w:shd w:val="clear" w:color="auto" w:fill="FFFFFF"/>
      <w:spacing w:before="60" w:line="0" w:lineRule="atLeast"/>
    </w:pPr>
    <w:rPr>
      <w:rFonts w:ascii="Times New Roman" w:eastAsia="Times New Roman" w:hAnsi="Times New Roman" w:cs="Times New Roman"/>
      <w:color w:val="auto"/>
      <w:sz w:val="14"/>
      <w:szCs w:val="14"/>
      <w:lang w:eastAsia="en-US"/>
    </w:rPr>
  </w:style>
  <w:style w:type="character" w:customStyle="1" w:styleId="rvts9">
    <w:name w:val="rvts9"/>
    <w:basedOn w:val="a1"/>
    <w:rsid w:val="0020732B"/>
  </w:style>
  <w:style w:type="paragraph" w:customStyle="1" w:styleId="1">
    <w:name w:val="Абзац списка1"/>
    <w:basedOn w:val="a0"/>
    <w:rsid w:val="000149D7"/>
    <w:pPr>
      <w:widowControl/>
      <w:ind w:left="720"/>
    </w:pPr>
    <w:rPr>
      <w:rFonts w:ascii="Times New Roman" w:eastAsia="Calibri" w:hAnsi="Times New Roman" w:cs="Times New Roman"/>
      <w:color w:val="auto"/>
      <w:lang w:val="ru-RU" w:eastAsia="ru-RU"/>
    </w:rPr>
  </w:style>
  <w:style w:type="paragraph" w:styleId="a">
    <w:name w:val="List Bullet"/>
    <w:basedOn w:val="a0"/>
    <w:rsid w:val="000149D7"/>
    <w:pPr>
      <w:widowControl/>
      <w:numPr>
        <w:numId w:val="22"/>
      </w:numPr>
      <w:spacing w:after="200" w:line="276" w:lineRule="auto"/>
      <w:jc w:val="both"/>
    </w:pPr>
    <w:rPr>
      <w:rFonts w:ascii="Arial" w:eastAsia="Times New Roman" w:hAnsi="Arial" w:cs="Times New Roman"/>
      <w:color w:val="auto"/>
      <w:sz w:val="20"/>
      <w:szCs w:val="20"/>
      <w:lang w:val="en-US" w:eastAsia="en-US"/>
    </w:rPr>
  </w:style>
  <w:style w:type="paragraph" w:styleId="a8">
    <w:name w:val="List Paragraph"/>
    <w:basedOn w:val="a0"/>
    <w:uiPriority w:val="34"/>
    <w:qFormat/>
    <w:rsid w:val="00CC633D"/>
    <w:pPr>
      <w:ind w:left="720"/>
      <w:contextualSpacing/>
    </w:pPr>
  </w:style>
  <w:style w:type="character" w:customStyle="1" w:styleId="80">
    <w:name w:val="Заголовок 8 Знак"/>
    <w:basedOn w:val="a1"/>
    <w:link w:val="8"/>
    <w:rsid w:val="008378E1"/>
    <w:rPr>
      <w:rFonts w:ascii="Times New Roman" w:eastAsia="Times New Roman" w:hAnsi="Times New Roman" w:cs="Times New Roman"/>
      <w:b/>
      <w:sz w:val="26"/>
      <w:szCs w:val="20"/>
      <w:lang w:eastAsia="ru-RU"/>
    </w:rPr>
  </w:style>
  <w:style w:type="paragraph" w:styleId="21">
    <w:name w:val="Body Text Indent 2"/>
    <w:basedOn w:val="a0"/>
    <w:link w:val="22"/>
    <w:rsid w:val="008378E1"/>
    <w:pPr>
      <w:widowControl/>
      <w:ind w:firstLine="480"/>
      <w:jc w:val="both"/>
    </w:pPr>
    <w:rPr>
      <w:rFonts w:ascii="Times New Roman" w:eastAsia="Times New Roman" w:hAnsi="Times New Roman" w:cs="Times New Roman"/>
      <w:color w:val="auto"/>
      <w:lang w:eastAsia="ru-RU"/>
    </w:rPr>
  </w:style>
  <w:style w:type="character" w:customStyle="1" w:styleId="22">
    <w:name w:val="Основной текст с отступом 2 Знак"/>
    <w:basedOn w:val="a1"/>
    <w:link w:val="21"/>
    <w:rsid w:val="008378E1"/>
    <w:rPr>
      <w:rFonts w:ascii="Times New Roman" w:eastAsia="Times New Roman" w:hAnsi="Times New Roman" w:cs="Times New Roman"/>
      <w:sz w:val="24"/>
      <w:szCs w:val="24"/>
      <w:lang w:eastAsia="ru-RU"/>
    </w:rPr>
  </w:style>
  <w:style w:type="table" w:styleId="a9">
    <w:name w:val="Table Grid"/>
    <w:basedOn w:val="a2"/>
    <w:uiPriority w:val="59"/>
    <w:rsid w:val="008378E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basedOn w:val="a0"/>
    <w:uiPriority w:val="1"/>
    <w:qFormat/>
    <w:rsid w:val="008378E1"/>
    <w:pPr>
      <w:widowControl/>
    </w:pPr>
    <w:rPr>
      <w:rFonts w:ascii="Calibri" w:eastAsiaTheme="minorHAnsi" w:hAnsi="Calibri" w:cs="Times New Roman"/>
      <w:color w:val="auto"/>
      <w:sz w:val="22"/>
      <w:szCs w:val="22"/>
      <w:lang w:eastAsia="en-US"/>
    </w:rPr>
  </w:style>
  <w:style w:type="paragraph" w:styleId="ab">
    <w:name w:val="header"/>
    <w:basedOn w:val="a0"/>
    <w:link w:val="ac"/>
    <w:uiPriority w:val="99"/>
    <w:unhideWhenUsed/>
    <w:rsid w:val="008B6E3E"/>
    <w:pPr>
      <w:tabs>
        <w:tab w:val="center" w:pos="4819"/>
        <w:tab w:val="right" w:pos="9639"/>
      </w:tabs>
    </w:pPr>
  </w:style>
  <w:style w:type="character" w:customStyle="1" w:styleId="ac">
    <w:name w:val="Верхний колонтитул Знак"/>
    <w:basedOn w:val="a1"/>
    <w:link w:val="ab"/>
    <w:uiPriority w:val="99"/>
    <w:rsid w:val="008B6E3E"/>
    <w:rPr>
      <w:rFonts w:ascii="Courier New" w:eastAsia="Courier New" w:hAnsi="Courier New" w:cs="Courier New"/>
      <w:color w:val="000000"/>
      <w:sz w:val="24"/>
      <w:szCs w:val="24"/>
      <w:lang w:eastAsia="uk-UA"/>
    </w:rPr>
  </w:style>
  <w:style w:type="paragraph" w:styleId="ad">
    <w:name w:val="footer"/>
    <w:basedOn w:val="a0"/>
    <w:link w:val="ae"/>
    <w:uiPriority w:val="99"/>
    <w:unhideWhenUsed/>
    <w:rsid w:val="008B6E3E"/>
    <w:pPr>
      <w:tabs>
        <w:tab w:val="center" w:pos="4819"/>
        <w:tab w:val="right" w:pos="9639"/>
      </w:tabs>
    </w:pPr>
  </w:style>
  <w:style w:type="character" w:customStyle="1" w:styleId="ae">
    <w:name w:val="Нижний колонтитул Знак"/>
    <w:basedOn w:val="a1"/>
    <w:link w:val="ad"/>
    <w:uiPriority w:val="99"/>
    <w:rsid w:val="008B6E3E"/>
    <w:rPr>
      <w:rFonts w:ascii="Courier New" w:eastAsia="Courier New" w:hAnsi="Courier New" w:cs="Courier New"/>
      <w:color w:val="000000"/>
      <w:sz w:val="24"/>
      <w:szCs w:val="24"/>
      <w:lang w:eastAsia="uk-UA"/>
    </w:rPr>
  </w:style>
  <w:style w:type="character" w:styleId="af">
    <w:name w:val="annotation reference"/>
    <w:basedOn w:val="a1"/>
    <w:uiPriority w:val="99"/>
    <w:semiHidden/>
    <w:unhideWhenUsed/>
    <w:rsid w:val="00CE5FE1"/>
    <w:rPr>
      <w:sz w:val="16"/>
      <w:szCs w:val="16"/>
    </w:rPr>
  </w:style>
  <w:style w:type="paragraph" w:styleId="af0">
    <w:name w:val="annotation text"/>
    <w:basedOn w:val="a0"/>
    <w:link w:val="af1"/>
    <w:uiPriority w:val="99"/>
    <w:semiHidden/>
    <w:unhideWhenUsed/>
    <w:rsid w:val="00CE5FE1"/>
    <w:rPr>
      <w:sz w:val="20"/>
      <w:szCs w:val="20"/>
    </w:rPr>
  </w:style>
  <w:style w:type="character" w:customStyle="1" w:styleId="af1">
    <w:name w:val="Текст примечания Знак"/>
    <w:basedOn w:val="a1"/>
    <w:link w:val="af0"/>
    <w:uiPriority w:val="99"/>
    <w:semiHidden/>
    <w:rsid w:val="00CE5FE1"/>
    <w:rPr>
      <w:rFonts w:ascii="Courier New" w:eastAsia="Courier New" w:hAnsi="Courier New" w:cs="Courier New"/>
      <w:color w:val="000000"/>
      <w:sz w:val="20"/>
      <w:szCs w:val="20"/>
      <w:lang w:eastAsia="uk-UA"/>
    </w:rPr>
  </w:style>
  <w:style w:type="paragraph" w:styleId="af2">
    <w:name w:val="annotation subject"/>
    <w:basedOn w:val="af0"/>
    <w:next w:val="af0"/>
    <w:link w:val="af3"/>
    <w:uiPriority w:val="99"/>
    <w:semiHidden/>
    <w:unhideWhenUsed/>
    <w:rsid w:val="00CE5FE1"/>
    <w:rPr>
      <w:b/>
      <w:bCs/>
    </w:rPr>
  </w:style>
  <w:style w:type="character" w:customStyle="1" w:styleId="af3">
    <w:name w:val="Тема примечания Знак"/>
    <w:basedOn w:val="af1"/>
    <w:link w:val="af2"/>
    <w:uiPriority w:val="99"/>
    <w:semiHidden/>
    <w:rsid w:val="00CE5FE1"/>
    <w:rPr>
      <w:rFonts w:ascii="Courier New" w:eastAsia="Courier New" w:hAnsi="Courier New" w:cs="Courier New"/>
      <w:b/>
      <w:bCs/>
      <w:color w:val="000000"/>
      <w:sz w:val="20"/>
      <w:szCs w:val="20"/>
      <w:lang w:eastAsia="uk-UA"/>
    </w:rPr>
  </w:style>
  <w:style w:type="paragraph" w:styleId="af4">
    <w:name w:val="Revision"/>
    <w:hidden/>
    <w:uiPriority w:val="99"/>
    <w:semiHidden/>
    <w:rsid w:val="00FA7016"/>
    <w:pPr>
      <w:spacing w:after="0" w:line="240" w:lineRule="auto"/>
    </w:pPr>
    <w:rPr>
      <w:rFonts w:ascii="Courier New" w:eastAsia="Courier New" w:hAnsi="Courier New" w:cs="Courier New"/>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EAE64-3076-4C91-8D38-55502BB4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14382</Words>
  <Characters>8199</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22536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Кицик Ярослав Романович</dc:creator>
  <cp:keywords/>
  <dc:description/>
  <cp:lastModifiedBy>Мельник Олена Павлівна</cp:lastModifiedBy>
  <cp:revision>43</cp:revision>
  <cp:lastPrinted>2020-11-11T09:31:00Z</cp:lastPrinted>
  <dcterms:created xsi:type="dcterms:W3CDTF">2020-11-13T13:49:00Z</dcterms:created>
  <dcterms:modified xsi:type="dcterms:W3CDTF">2020-11-23T12:31:00Z</dcterms:modified>
</cp:coreProperties>
</file>